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6D8" w:rsidRPr="007D6F9A" w:rsidRDefault="00BD71FB" w:rsidP="004446D8">
      <w:r>
        <w:rPr>
          <w:noProof/>
        </w:rPr>
        <w:pict>
          <v:group id="Group 2" o:spid="_x0000_s1026" style="position:absolute;margin-left:-44pt;margin-top:-44.85pt;width:558.15pt;height:190.15pt;z-index:251660288;mso-wrap-distance-left:0;mso-wrap-distance-right:0" coordorigin="-880,-897" coordsize="11162,3802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4290;top:-321;width:1362;height:1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LPsDEAAAA2gAAAA8AAABkcnMvZG93bnJldi54bWxEj09rAjEUxO9Cv0N4hV6kZq0gshqlFAst&#10;ePDfod4em2c2uHlZN6m7fnsjCB6HmfkNM1t0rhIXaoL1rGA4yEAQF15bNgr2u+/3CYgQkTVWnknB&#10;lQIs5i+9Gebat7yhyzYakSAcclRQxljnUoaiJIdh4Gvi5B194zAm2RipG2wT3FXyI8vG0qHltFBi&#10;TV8lFaftv1NwXo72f9m6tXEzNLursYd+u/pV6u21+5yCiNTFZ/jR/tEKRnC/km6An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ILPsDEAAAA2gAAAA8AAAAAAAAAAAAAAAAA&#10;nwIAAGRycy9kb3ducmV2LnhtbFBLBQYAAAAABAAEAPcAAACQAwAAAAA=&#10;">
              <v:fill recolor="t" type="frame"/>
              <v:stroke joinstyle="round"/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-880;top:-897;width:4928;height:31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XO0cMA&#10;AADaAAAADwAAAGRycy9kb3ducmV2LnhtbESP3WoCMRSE7wt9h3AK3mnWIv6sRrGCYkGQWkEvD5vj&#10;7uLmZNlEN769KQi9HGbmG2a2CKYSd2pcaVlBv5eAIM6sLjlXcPxdd8cgnEfWWFkmBQ9ysJi/v80w&#10;1bblH7offC4ihF2KCgrv61RKlxVk0PVsTRy9i20M+iibXOoG2wg3lfxMkqE0WHJcKLCmVUHZ9XAz&#10;Clo/mWxG6+/8vByOv046XFzY7ZXqfITlFISn4P/Dr/ZWKxjA3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XO0cMAAADaAAAADwAAAAAAAAAAAAAAAACYAgAAZHJzL2Rv&#10;d25yZXYueG1sUEsFBgAAAAAEAAQA9QAAAIgDAAAAAA==&#10;" stroked="f">
              <v:stroke joinstyle="round"/>
              <v:textbox>
                <w:txbxContent>
                  <w:p w:rsidR="004446D8" w:rsidRDefault="004446D8" w:rsidP="004446D8">
                    <w:pPr>
                      <w:jc w:val="center"/>
                    </w:pPr>
                  </w:p>
                  <w:p w:rsidR="004446D8" w:rsidRDefault="004446D8" w:rsidP="004446D8">
                    <w:pPr>
                      <w:jc w:val="center"/>
                    </w:pP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ҚАЗАҚСТАН РЕСПУБЛИКАСЫ</w:t>
                    </w: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БІЛІМ ЖӘНЕ ҒЫЛЫМ</w:t>
                    </w: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МИНИСТРЛІГІ</w:t>
                    </w:r>
                  </w:p>
                  <w:p w:rsidR="004446D8" w:rsidRDefault="004446D8" w:rsidP="004446D8">
                    <w:pPr>
                      <w:jc w:val="center"/>
                    </w:pPr>
                  </w:p>
                  <w:p w:rsidR="004446D8" w:rsidRDefault="004446D8" w:rsidP="004446D8">
                    <w:pPr>
                      <w:jc w:val="center"/>
                      <w:rPr>
                        <w:b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МЕКТЕПКЕ ДЕЙІНГІ ЖӘНЕ</w:t>
                    </w: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ОРТА   БІЛІМ  ДЕПАРТАМЕНТІ</w:t>
                    </w:r>
                  </w:p>
                  <w:p w:rsidR="004446D8" w:rsidRDefault="004446D8" w:rsidP="004446D8">
                    <w:pPr>
                      <w:jc w:val="center"/>
                    </w:pPr>
                    <w:r>
                      <w:t xml:space="preserve">473000, Астана қаласы </w:t>
                    </w:r>
                  </w:p>
                  <w:p w:rsidR="004446D8" w:rsidRDefault="004446D8" w:rsidP="004446D8">
                    <w:pPr>
                      <w:jc w:val="center"/>
                    </w:pPr>
                    <w:r>
                      <w:t>«Министрліктер үйі» ,</w:t>
                    </w:r>
                  </w:p>
                  <w:p w:rsidR="004446D8" w:rsidRDefault="004446D8" w:rsidP="004446D8">
                    <w:pPr>
                      <w:jc w:val="center"/>
                    </w:pPr>
                    <w:r>
                      <w:t>тел/ф: (3172) 74-22-92</w:t>
                    </w:r>
                  </w:p>
                  <w:p w:rsidR="004446D8" w:rsidRDefault="004446D8" w:rsidP="004446D8">
                    <w:pPr>
                      <w:jc w:val="center"/>
                    </w:pPr>
                  </w:p>
                </w:txbxContent>
              </v:textbox>
            </v:shape>
            <v:shape id="Text Box 5" o:spid="_x0000_s1029" type="#_x0000_t202" style="position:absolute;left:6116;top:-895;width:3929;height:3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rSsMA&#10;AADaAAAADwAAAGRycy9kb3ducmV2LnhtbESP3WoCMRSE7wt9h3AK3mnWgn+rUaygWBCkVtDLw+a4&#10;u7g5WTbRjW9vCkIvh5n5hpktgqnEnRpXWlbQ7yUgiDOrS84VHH/X3TEI55E1VpZJwYMcLObvbzNM&#10;tW35h+4Hn4sIYZeigsL7OpXSZQUZdD1bE0fvYhuDPsoml7rBNsJNJT+TZCgNlhwXCqxpVVB2PdyM&#10;gtZPJpvR+js/L4fjr5MOFxd2e6U6H2E5BeEp+P/wq73VCgbwdyXe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lrSsMAAADaAAAADwAAAAAAAAAAAAAAAACYAgAAZHJzL2Rv&#10;d25yZXYueG1sUEsFBgAAAAAEAAQA9QAAAIgDAAAAAA==&#10;" stroked="f">
              <v:stroke joinstyle="round"/>
              <v:textbox>
                <w:txbxContent>
                  <w:p w:rsidR="004446D8" w:rsidRDefault="004446D8" w:rsidP="004446D8">
                    <w:pPr>
                      <w:jc w:val="center"/>
                    </w:pP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МИНИСТЕРСТВО</w:t>
                    </w: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ОБРАЗОВАНИЯ И НАУКИ</w:t>
                    </w: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РЕСПУБЛИКИ КАЗАХСТАН</w:t>
                    </w:r>
                  </w:p>
                  <w:p w:rsidR="004446D8" w:rsidRDefault="004446D8" w:rsidP="004446D8">
                    <w:pPr>
                      <w:jc w:val="center"/>
                    </w:pP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ДЕПАРТАМЕНТ </w:t>
                    </w:r>
                  </w:p>
                  <w:p w:rsidR="004446D8" w:rsidRDefault="004446D8" w:rsidP="004446D8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ДОШКОЛЬНОГО И СРЕДНЕГО  ОБРАЗОВАНИЯ</w:t>
                    </w:r>
                  </w:p>
                  <w:p w:rsidR="004446D8" w:rsidRDefault="004446D8" w:rsidP="004446D8">
                    <w:pPr>
                      <w:jc w:val="center"/>
                    </w:pPr>
                    <w:r>
                      <w:t xml:space="preserve">473000, город Астана,  </w:t>
                    </w:r>
                  </w:p>
                  <w:p w:rsidR="004446D8" w:rsidRDefault="004446D8" w:rsidP="004446D8">
                    <w:pPr>
                      <w:jc w:val="center"/>
                    </w:pPr>
                    <w:r>
                      <w:t>«Дом Министерств»,</w:t>
                    </w:r>
                  </w:p>
                  <w:p w:rsidR="004446D8" w:rsidRDefault="004446D8" w:rsidP="004446D8">
                    <w:pPr>
                      <w:jc w:val="center"/>
                    </w:pPr>
                    <w:r>
                      <w:t>Тел/ф: (3172) 74-22-92</w:t>
                    </w:r>
                  </w:p>
                </w:txbxContent>
              </v:textbox>
            </v:shape>
            <v:line id="Line 6" o:spid="_x0000_s1030" style="position:absolute;visibility:visible" from="-639,2729" to="10282,2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o6T8QAAADaAAAADwAAAGRycy9kb3ducmV2LnhtbESP3WrCQBSE7wXfYTlCb0Q3bWmQ6Cpi&#10;LUgRwR/09pg9JsHs2ZjdxvTtuwXBy2FmvmEms9aUoqHaFZYVvA4jEMSp1QVnCg77r8EIhPPIGkvL&#10;pOCXHMym3c4EE23vvKVm5zMRIOwSVJB7XyVSujQng25oK+LgXWxt0AdZZ1LXeA9wU8q3KIqlwYLD&#10;Qo4VLXJKr7sfo+Dj+Lntr5vV5n10pphuS5yf1t9KvfTa+RiEp9Y/w4/2SiuI4f9KuAFy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GjpPxAAAANoAAAAPAAAAAAAAAAAA&#10;AAAAAKECAABkcnMvZG93bnJldi54bWxQSwUGAAAAAAQABAD5AAAAkgMAAAAA&#10;" strokeweight=".79mm">
              <v:stroke joinstyle="miter"/>
            </v:line>
            <v:line id="Line 7" o:spid="_x0000_s1031" style="position:absolute;visibility:visible" from="-639,2906" to="10282,2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yX3sIAAADaAAAADwAAAGRycy9kb3ducmV2LnhtbESP0WrCQBRE3wX/YblC33TTEmqN2YiW&#10;tlTwResHXLLXbGj2bpLdmvTvuwXBx2FmzjD5ZrSNuFLva8cKHhcJCOLS6ZorBeev9/kLCB+QNTaO&#10;ScEvedgU00mOmXYDH+l6CpWIEPYZKjAhtJmUvjRk0S9cSxy9i+sthij7Suoehwi3jXxKkmdpsea4&#10;YLClV0Pl9+nHKpBv6apLTTeku44OmCal2394pR5m43YNItAY7uFb+1MrWML/lXgD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yX3sIAAADaAAAADwAAAAAAAAAAAAAA&#10;AAChAgAAZHJzL2Rvd25yZXYueG1sUEsFBgAAAAAEAAQA+QAAAJADAAAAAA==&#10;" strokeweight=".26mm">
              <v:stroke joinstyle="miter"/>
            </v:line>
          </v:group>
        </w:pict>
      </w:r>
      <w:r w:rsidR="004446D8">
        <w:rPr>
          <w:lang w:val="en-US"/>
        </w:rPr>
        <w:t>A</w:t>
      </w:r>
      <w:r w:rsidR="004446D8" w:rsidRPr="007D6F9A">
        <w:t xml:space="preserve"> .</w:t>
      </w:r>
    </w:p>
    <w:p w:rsidR="004446D8" w:rsidRDefault="004446D8" w:rsidP="004446D8">
      <w:pPr>
        <w:rPr>
          <w:lang w:val="kk-KZ"/>
        </w:rPr>
      </w:pPr>
    </w:p>
    <w:p w:rsidR="004446D8" w:rsidRDefault="004446D8" w:rsidP="004446D8">
      <w:pPr>
        <w:rPr>
          <w:sz w:val="28"/>
          <w:lang w:val="kk-KZ"/>
        </w:rPr>
      </w:pPr>
    </w:p>
    <w:p w:rsidR="004446D8" w:rsidRDefault="004446D8" w:rsidP="004446D8">
      <w:pPr>
        <w:rPr>
          <w:sz w:val="28"/>
          <w:lang w:val="kk-KZ"/>
        </w:rPr>
      </w:pPr>
    </w:p>
    <w:p w:rsidR="004446D8" w:rsidRDefault="004446D8" w:rsidP="004446D8">
      <w:pPr>
        <w:rPr>
          <w:sz w:val="28"/>
          <w:lang w:val="kk-KZ"/>
        </w:rPr>
      </w:pPr>
    </w:p>
    <w:p w:rsidR="004446D8" w:rsidRDefault="004446D8" w:rsidP="004446D8">
      <w:pPr>
        <w:rPr>
          <w:sz w:val="28"/>
          <w:lang w:val="kk-KZ"/>
        </w:rPr>
      </w:pPr>
    </w:p>
    <w:p w:rsidR="004446D8" w:rsidRDefault="004446D8" w:rsidP="004446D8">
      <w:pPr>
        <w:pStyle w:val="15"/>
        <w:rPr>
          <w:rFonts w:ascii="KZ Times New Roman" w:hAnsi="KZ Times New Roman"/>
          <w:lang w:val="kk-KZ"/>
        </w:rPr>
      </w:pPr>
    </w:p>
    <w:p w:rsidR="004446D8" w:rsidRDefault="004446D8" w:rsidP="004446D8">
      <w:pPr>
        <w:ind w:firstLine="720"/>
        <w:jc w:val="both"/>
        <w:rPr>
          <w:sz w:val="28"/>
          <w:lang w:val="kk-KZ"/>
        </w:rPr>
      </w:pPr>
    </w:p>
    <w:p w:rsidR="004446D8" w:rsidRDefault="004446D8" w:rsidP="004446D8">
      <w:pPr>
        <w:jc w:val="both"/>
        <w:rPr>
          <w:sz w:val="28"/>
          <w:lang w:val="kk-KZ"/>
        </w:rPr>
      </w:pPr>
    </w:p>
    <w:p w:rsidR="004446D8" w:rsidRDefault="004446D8" w:rsidP="004446D8">
      <w:pPr>
        <w:tabs>
          <w:tab w:val="left" w:pos="4095"/>
        </w:tabs>
        <w:ind w:firstLine="720"/>
        <w:jc w:val="both"/>
        <w:rPr>
          <w:b/>
          <w:sz w:val="28"/>
          <w:lang w:val="kk-KZ"/>
        </w:rPr>
      </w:pPr>
    </w:p>
    <w:p w:rsidR="004446D8" w:rsidRDefault="004446D8" w:rsidP="004446D8">
      <w:pPr>
        <w:jc w:val="both"/>
        <w:rPr>
          <w:rFonts w:eastAsia="Batang"/>
          <w:b/>
          <w:lang w:val="kk-KZ"/>
        </w:rPr>
      </w:pPr>
    </w:p>
    <w:p w:rsidR="004446D8" w:rsidRDefault="004446D8" w:rsidP="004446D8">
      <w:pPr>
        <w:tabs>
          <w:tab w:val="left" w:pos="4550"/>
        </w:tabs>
        <w:jc w:val="both"/>
        <w:rPr>
          <w:rFonts w:ascii="Arial" w:eastAsia="Batang" w:hAnsi="Arial"/>
          <w:b/>
          <w:lang w:val="kk-KZ"/>
        </w:rPr>
      </w:pPr>
      <w:r>
        <w:rPr>
          <w:rFonts w:ascii="Arial" w:eastAsia="Batang" w:hAnsi="Arial"/>
          <w:b/>
          <w:lang w:val="kk-KZ"/>
        </w:rPr>
        <w:t xml:space="preserve">№   </w:t>
      </w:r>
      <w:r>
        <w:rPr>
          <w:rFonts w:ascii="Arial" w:eastAsia="Batang" w:hAnsi="Arial"/>
          <w:b/>
        </w:rPr>
        <w:t>02-5/ 365</w:t>
      </w:r>
      <w:r>
        <w:rPr>
          <w:rFonts w:ascii="Arial" w:eastAsia="Batang" w:hAnsi="Arial"/>
          <w:b/>
          <w:lang w:val="kk-KZ"/>
        </w:rPr>
        <w:tab/>
      </w:r>
      <w:r>
        <w:rPr>
          <w:rFonts w:ascii="Arial" w:eastAsia="Batang" w:hAnsi="Arial"/>
          <w:b/>
          <w:lang w:val="kk-KZ"/>
        </w:rPr>
        <w:tab/>
      </w:r>
      <w:r>
        <w:rPr>
          <w:rFonts w:ascii="Arial" w:eastAsia="Batang" w:hAnsi="Arial"/>
          <w:b/>
          <w:lang w:val="kk-KZ"/>
        </w:rPr>
        <w:tab/>
      </w:r>
      <w:r>
        <w:rPr>
          <w:rFonts w:ascii="Arial" w:eastAsia="Batang" w:hAnsi="Arial"/>
          <w:b/>
        </w:rPr>
        <w:t xml:space="preserve">6апреля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Arial" w:eastAsia="Batang" w:hAnsi="Arial"/>
            <w:b/>
            <w:lang w:val="kk-KZ"/>
          </w:rPr>
          <w:t>201</w:t>
        </w:r>
        <w:r>
          <w:rPr>
            <w:rFonts w:ascii="Arial" w:eastAsia="Batang" w:hAnsi="Arial"/>
            <w:b/>
          </w:rPr>
          <w:t>1 г</w:t>
        </w:r>
      </w:smartTag>
      <w:r>
        <w:rPr>
          <w:rFonts w:ascii="Arial" w:eastAsia="Batang" w:hAnsi="Arial"/>
          <w:b/>
        </w:rPr>
        <w:t>.</w:t>
      </w:r>
      <w:r>
        <w:rPr>
          <w:rFonts w:ascii="Arial" w:eastAsia="Batang" w:hAnsi="Arial"/>
          <w:b/>
          <w:lang w:val="kk-KZ"/>
        </w:rPr>
        <w:tab/>
      </w:r>
      <w:r>
        <w:rPr>
          <w:rFonts w:ascii="Arial" w:eastAsia="Batang" w:hAnsi="Arial"/>
          <w:b/>
          <w:lang w:val="kk-KZ"/>
        </w:rPr>
        <w:tab/>
      </w:r>
      <w:r>
        <w:rPr>
          <w:rFonts w:ascii="Arial" w:eastAsia="Batang" w:hAnsi="Arial"/>
          <w:b/>
          <w:lang w:val="kk-KZ"/>
        </w:rPr>
        <w:tab/>
      </w:r>
      <w:r>
        <w:rPr>
          <w:rFonts w:ascii="Arial" w:eastAsia="Batang" w:hAnsi="Arial"/>
          <w:b/>
          <w:lang w:val="kk-KZ"/>
        </w:rPr>
        <w:tab/>
      </w:r>
    </w:p>
    <w:p w:rsidR="004446D8" w:rsidRDefault="004446D8" w:rsidP="004446D8">
      <w:pPr>
        <w:ind w:firstLine="709"/>
        <w:jc w:val="center"/>
        <w:rPr>
          <w:b/>
          <w:sz w:val="28"/>
          <w:szCs w:val="28"/>
        </w:rPr>
      </w:pPr>
    </w:p>
    <w:p w:rsidR="004446D8" w:rsidRDefault="004446D8" w:rsidP="004446D8">
      <w:pPr>
        <w:ind w:firstLine="709"/>
        <w:jc w:val="center"/>
        <w:rPr>
          <w:rFonts w:ascii="Arial" w:hAnsi="Arial"/>
          <w:b/>
          <w:sz w:val="26"/>
          <w:szCs w:val="26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Руководителям областных,  </w:t>
      </w: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                                                    городов Астаны и Алматы </w:t>
      </w: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                                                           управлений образования </w:t>
      </w: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color w:val="383737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Департамент дошкольного и среднего образования Министерства образования и науки Республики Казахстан направляет Инструктивно-методическое письмо по обеспечению </w:t>
      </w:r>
      <w:r>
        <w:rPr>
          <w:rFonts w:ascii="Arial" w:hAnsi="Arial"/>
          <w:color w:val="222222"/>
          <w:sz w:val="28"/>
          <w:szCs w:val="28"/>
        </w:rPr>
        <w:t>программно-техническими средствами</w:t>
      </w:r>
      <w:r>
        <w:rPr>
          <w:rFonts w:ascii="Arial" w:hAnsi="Arial"/>
          <w:sz w:val="28"/>
          <w:szCs w:val="28"/>
        </w:rPr>
        <w:t xml:space="preserve"> рабочих мест детей-инвалидов, обучающихся на дому, разработанное </w:t>
      </w:r>
      <w:r>
        <w:rPr>
          <w:rFonts w:ascii="Arial" w:hAnsi="Arial"/>
          <w:color w:val="383737"/>
          <w:sz w:val="28"/>
          <w:szCs w:val="28"/>
        </w:rPr>
        <w:t>Национальным научно-практическим центром коррекционной педагогики для использования в работе.</w:t>
      </w:r>
    </w:p>
    <w:p w:rsidR="004446D8" w:rsidRDefault="004446D8" w:rsidP="004446D8">
      <w:pPr>
        <w:pStyle w:val="bodytext"/>
        <w:spacing w:before="0" w:after="0"/>
        <w:ind w:firstLine="708"/>
        <w:jc w:val="both"/>
        <w:rPr>
          <w:rFonts w:ascii="Arial" w:hAnsi="Arial"/>
          <w:color w:val="383737"/>
          <w:sz w:val="28"/>
          <w:szCs w:val="28"/>
        </w:rPr>
      </w:pPr>
      <w:r>
        <w:rPr>
          <w:rFonts w:ascii="Arial" w:hAnsi="Arial"/>
          <w:color w:val="383737"/>
          <w:sz w:val="28"/>
          <w:szCs w:val="28"/>
        </w:rPr>
        <w:t xml:space="preserve">Данное инструктивно-методическое письмо подготовлено по выполнению  пункта 93  постановления Правительства Республики </w:t>
      </w:r>
      <w:r>
        <w:rPr>
          <w:rFonts w:ascii="Arial" w:hAnsi="Arial"/>
          <w:color w:val="383737"/>
          <w:sz w:val="28"/>
          <w:szCs w:val="28"/>
        </w:rPr>
        <w:lastRenderedPageBreak/>
        <w:t xml:space="preserve">Казахстан от 11 февраля 2011 года № 130 «Об утверждении Плана мероприятий на 2011-2015 годы  по реализации Государственной программы развития образования на 2011-2020 годы « ( </w:t>
      </w:r>
      <w:r>
        <w:rPr>
          <w:rFonts w:ascii="Arial" w:hAnsi="Arial"/>
          <w:color w:val="383737"/>
          <w:sz w:val="28"/>
          <w:szCs w:val="28"/>
          <w:lang w:val="en-US"/>
        </w:rPr>
        <w:t>I</w:t>
      </w:r>
      <w:r>
        <w:rPr>
          <w:rFonts w:ascii="Arial" w:hAnsi="Arial"/>
          <w:color w:val="383737"/>
          <w:sz w:val="28"/>
          <w:szCs w:val="28"/>
        </w:rPr>
        <w:t xml:space="preserve"> этап)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Приложение на  _____  листах.</w:t>
      </w:r>
    </w:p>
    <w:p w:rsidR="004446D8" w:rsidRDefault="004446D8" w:rsidP="004446D8">
      <w:pPr>
        <w:ind w:firstLine="709"/>
        <w:jc w:val="both"/>
        <w:rPr>
          <w:rFonts w:ascii="Arial" w:hAnsi="Arial"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  <w:lang w:val="kk-KZ"/>
        </w:rPr>
      </w:pPr>
      <w:r>
        <w:rPr>
          <w:rFonts w:ascii="Arial" w:hAnsi="Arial"/>
          <w:b/>
          <w:sz w:val="28"/>
          <w:szCs w:val="28"/>
          <w:lang w:val="kk-KZ"/>
        </w:rPr>
        <w:t>Директор                                                       Б.Каримжанов</w:t>
      </w: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6"/>
          <w:szCs w:val="26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6"/>
          <w:szCs w:val="26"/>
        </w:rPr>
      </w:pPr>
    </w:p>
    <w:p w:rsidR="004446D8" w:rsidRDefault="004446D8" w:rsidP="004446D8">
      <w:pPr>
        <w:tabs>
          <w:tab w:val="left" w:pos="4550"/>
        </w:tabs>
        <w:jc w:val="both"/>
        <w:rPr>
          <w:b/>
          <w:bCs/>
        </w:rPr>
      </w:pPr>
      <w:r>
        <w:rPr>
          <w:rFonts w:ascii="Arial" w:eastAsia="Batang" w:hAnsi="Arial"/>
          <w:lang w:val="kk-KZ"/>
        </w:rPr>
        <w:t>Ищанова М.А. 742295</w:t>
      </w:r>
    </w:p>
    <w:p w:rsidR="004446D8" w:rsidRDefault="004446D8" w:rsidP="004446D8">
      <w:pPr>
        <w:ind w:firstLine="709"/>
        <w:jc w:val="center"/>
        <w:rPr>
          <w:rFonts w:ascii="Arial" w:hAnsi="Arial"/>
          <w:b/>
          <w:bCs/>
          <w:sz w:val="28"/>
          <w:szCs w:val="28"/>
        </w:rPr>
      </w:pPr>
    </w:p>
    <w:p w:rsidR="004446D8" w:rsidRDefault="004446D8" w:rsidP="004446D8">
      <w:pPr>
        <w:ind w:firstLine="709"/>
        <w:jc w:val="center"/>
        <w:rPr>
          <w:b/>
          <w:sz w:val="28"/>
          <w:szCs w:val="28"/>
        </w:rPr>
      </w:pPr>
    </w:p>
    <w:p w:rsidR="004446D8" w:rsidRDefault="004446D8" w:rsidP="004446D8">
      <w:pPr>
        <w:ind w:firstLine="709"/>
        <w:jc w:val="center"/>
        <w:rPr>
          <w:b/>
          <w:sz w:val="28"/>
          <w:szCs w:val="28"/>
        </w:rPr>
      </w:pPr>
    </w:p>
    <w:p w:rsidR="004446D8" w:rsidRDefault="004446D8" w:rsidP="004446D8">
      <w:pPr>
        <w:ind w:firstLine="709"/>
        <w:jc w:val="both"/>
        <w:rPr>
          <w:rFonts w:ascii="Arial" w:hAnsi="Arial"/>
          <w:b/>
          <w:sz w:val="26"/>
          <w:szCs w:val="26"/>
        </w:rPr>
      </w:pPr>
    </w:p>
    <w:p w:rsidR="004446D8" w:rsidRDefault="004446D8" w:rsidP="004446D8">
      <w:pPr>
        <w:ind w:firstLine="709"/>
        <w:jc w:val="center"/>
        <w:rPr>
          <w:rFonts w:ascii="Arial" w:hAnsi="Arial"/>
          <w:b/>
          <w:bCs/>
          <w:color w:val="383737"/>
          <w:sz w:val="28"/>
          <w:szCs w:val="28"/>
        </w:rPr>
      </w:pPr>
      <w:r>
        <w:rPr>
          <w:rFonts w:ascii="Arial" w:hAnsi="Arial"/>
          <w:b/>
          <w:bCs/>
          <w:color w:val="383737"/>
          <w:sz w:val="28"/>
          <w:szCs w:val="28"/>
        </w:rPr>
        <w:t xml:space="preserve">Национальный научно-практический центр коррекционной педагогики </w:t>
      </w:r>
    </w:p>
    <w:p w:rsidR="004446D8" w:rsidRDefault="004446D8" w:rsidP="004446D8">
      <w:pPr>
        <w:ind w:firstLine="709"/>
        <w:jc w:val="center"/>
        <w:rPr>
          <w:rFonts w:ascii="Arial" w:hAnsi="Arial"/>
          <w:b/>
          <w:bCs/>
          <w:sz w:val="28"/>
          <w:szCs w:val="28"/>
        </w:rPr>
      </w:pPr>
    </w:p>
    <w:p w:rsidR="004446D8" w:rsidRDefault="004446D8" w:rsidP="004446D8">
      <w:pPr>
        <w:ind w:firstLine="709"/>
        <w:jc w:val="center"/>
        <w:rPr>
          <w:rFonts w:ascii="Arial" w:hAnsi="Arial"/>
          <w:b/>
          <w:sz w:val="28"/>
          <w:szCs w:val="28"/>
        </w:rPr>
      </w:pPr>
      <w:bookmarkStart w:id="0" w:name="_GoBack"/>
      <w:r>
        <w:rPr>
          <w:rFonts w:ascii="Arial" w:hAnsi="Arial"/>
          <w:b/>
          <w:sz w:val="28"/>
          <w:szCs w:val="28"/>
        </w:rPr>
        <w:t>Инструктивно-методическое письмо по обеспечению</w:t>
      </w:r>
    </w:p>
    <w:p w:rsidR="004446D8" w:rsidRDefault="004446D8" w:rsidP="004446D8">
      <w:pPr>
        <w:ind w:firstLine="709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>программно-техническими средствами</w:t>
      </w:r>
      <w:r>
        <w:rPr>
          <w:rFonts w:ascii="Arial" w:hAnsi="Arial"/>
          <w:b/>
          <w:sz w:val="28"/>
          <w:szCs w:val="28"/>
        </w:rPr>
        <w:t xml:space="preserve"> рабочих мест</w:t>
      </w:r>
    </w:p>
    <w:p w:rsidR="004446D8" w:rsidRDefault="004446D8" w:rsidP="004446D8">
      <w:pPr>
        <w:ind w:firstLine="709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детей-инвалидов, обучающихся на дому</w:t>
      </w:r>
    </w:p>
    <w:bookmarkEnd w:id="0"/>
    <w:p w:rsidR="004446D8" w:rsidRDefault="004446D8" w:rsidP="004446D8">
      <w:pPr>
        <w:pStyle w:val="bodytext"/>
        <w:spacing w:before="0" w:after="0"/>
        <w:ind w:firstLine="708"/>
        <w:jc w:val="both"/>
        <w:rPr>
          <w:rFonts w:ascii="Arial" w:hAnsi="Arial"/>
          <w:color w:val="383737"/>
          <w:sz w:val="28"/>
          <w:szCs w:val="28"/>
        </w:rPr>
      </w:pPr>
    </w:p>
    <w:p w:rsidR="004446D8" w:rsidRDefault="004446D8" w:rsidP="004446D8">
      <w:pPr>
        <w:pStyle w:val="bodytext"/>
        <w:spacing w:before="0" w:after="0"/>
        <w:ind w:firstLine="708"/>
        <w:jc w:val="both"/>
        <w:rPr>
          <w:rFonts w:ascii="Arial" w:hAnsi="Arial"/>
          <w:color w:val="383737"/>
          <w:sz w:val="28"/>
          <w:szCs w:val="28"/>
        </w:rPr>
      </w:pPr>
      <w:r>
        <w:rPr>
          <w:rFonts w:ascii="Arial" w:hAnsi="Arial"/>
          <w:color w:val="383737"/>
          <w:sz w:val="28"/>
          <w:szCs w:val="28"/>
        </w:rPr>
        <w:t>1. Данное инструктивно-методическое письмо подготовлено в рамках  реализации Государственной программы развития образования на 2011-2020 годы в целях обеспечения программно-техническими средствами рабочих мест детей-инвалидов, обучающихся на дому.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2. Обучение детей–инвалидов на дому с использованием специально оборудованных рабочих мест включено в комплекс </w:t>
      </w:r>
      <w:r>
        <w:rPr>
          <w:rFonts w:ascii="Arial" w:hAnsi="Arial"/>
          <w:sz w:val="28"/>
          <w:szCs w:val="28"/>
        </w:rPr>
        <w:lastRenderedPageBreak/>
        <w:t>системных мероприятий, ориентированных на цели образования, развития и социализации учащихся с ограниченными возможностями.</w:t>
      </w:r>
    </w:p>
    <w:p w:rsidR="004446D8" w:rsidRDefault="004446D8" w:rsidP="004446D8">
      <w:pPr>
        <w:ind w:firstLine="708"/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sz w:val="28"/>
          <w:szCs w:val="28"/>
        </w:rPr>
        <w:t>3</w:t>
      </w:r>
      <w:r w:rsidRPr="007D6F9A">
        <w:rPr>
          <w:rFonts w:ascii="Arial" w:hAnsi="Arial"/>
          <w:sz w:val="28"/>
          <w:szCs w:val="28"/>
        </w:rPr>
        <w:t>.</w:t>
      </w:r>
      <w:r>
        <w:rPr>
          <w:rFonts w:ascii="Arial" w:hAnsi="Arial"/>
          <w:bCs/>
          <w:sz w:val="28"/>
          <w:szCs w:val="28"/>
        </w:rPr>
        <w:t>Образовательный процесс в телекоммуникационной компьютерной образовательной среде для детей-инвалидов, обучающихся на дому, должен строиться как система гибкого взаимодействия учащегося с учителем и другими учащимися посредством вспомогательных и общих образовательных технологий с использованием как сложных технических, так и простых вспомогательных средств.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4.</w:t>
      </w:r>
      <w:r>
        <w:rPr>
          <w:rFonts w:ascii="Arial" w:hAnsi="Arial"/>
          <w:sz w:val="28"/>
          <w:szCs w:val="28"/>
        </w:rPr>
        <w:t xml:space="preserve"> Необходимым компонентом реализации общеобразовательных и специальных учебных программ обучения детей-инвалидов на дому является оснащение ученических рабочих мест комплектами программно-технических средств, основой которых являются программно-аппаратные платформы.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Все программно-технические комплекты для оборудования рабочих мест детей-инвалидов, обучающихся на дому, должны </w:t>
      </w:r>
      <w:r>
        <w:rPr>
          <w:rFonts w:ascii="Arial" w:hAnsi="Arial"/>
          <w:b/>
          <w:i/>
          <w:sz w:val="28"/>
          <w:szCs w:val="28"/>
        </w:rPr>
        <w:t>соответствовать общим требованиям</w:t>
      </w:r>
      <w:r>
        <w:rPr>
          <w:rFonts w:ascii="Arial" w:hAnsi="Arial"/>
          <w:sz w:val="28"/>
          <w:szCs w:val="28"/>
        </w:rPr>
        <w:t xml:space="preserve"> в части:</w:t>
      </w:r>
    </w:p>
    <w:p w:rsidR="004446D8" w:rsidRDefault="004446D8" w:rsidP="004446D8">
      <w:pPr>
        <w:tabs>
          <w:tab w:val="left" w:pos="1080"/>
        </w:tabs>
        <w:ind w:firstLine="36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аппаратной платформы; </w:t>
      </w:r>
    </w:p>
    <w:p w:rsidR="004446D8" w:rsidRDefault="004446D8" w:rsidP="004446D8">
      <w:pPr>
        <w:tabs>
          <w:tab w:val="left" w:pos="1080"/>
        </w:tabs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общесистемного и базового прикладного программного обеспечения; </w:t>
      </w:r>
    </w:p>
    <w:p w:rsidR="004446D8" w:rsidRDefault="004446D8" w:rsidP="004446D8">
      <w:pPr>
        <w:tabs>
          <w:tab w:val="left" w:pos="1080"/>
        </w:tabs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специальных функций, обеспечивающих возможность их эффек-тивного использования детьми с ограниченными возможностями.</w:t>
      </w:r>
    </w:p>
    <w:p w:rsidR="004446D8" w:rsidRDefault="004446D8" w:rsidP="004446D8">
      <w:pPr>
        <w:ind w:firstLine="708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5. Оснащение рабочих мест детей–инвалидов, обучающихся на дому, производится на основе и в течение реализации специальных долгосрочных Программ приобретения и эксплуатации комплектов оборудования (далее - Программ). Программы регламентируют </w:t>
      </w:r>
      <w:r>
        <w:rPr>
          <w:rFonts w:ascii="Arial" w:hAnsi="Arial"/>
          <w:bCs/>
          <w:sz w:val="28"/>
          <w:szCs w:val="28"/>
        </w:rPr>
        <w:t xml:space="preserve">распределение выделенных финансовых средств по показаниям и категориям детей-инвалидов с учетом индивидуальных и возрастных особенностей, возможностей и потребностей каждого ребенка, обучающегося на дому. </w:t>
      </w:r>
      <w:r>
        <w:rPr>
          <w:rFonts w:ascii="Arial" w:hAnsi="Arial"/>
          <w:sz w:val="28"/>
          <w:szCs w:val="28"/>
        </w:rPr>
        <w:t xml:space="preserve">Программы составляются с учетом того, что некоторые виды специальных вспомогательных (компенсаторных) и развивающих устройств имеют ярко выраженную возрастную направленность с конкретным назначением для  использования на том или ином уровне образования. </w:t>
      </w:r>
      <w:r>
        <w:rPr>
          <w:rFonts w:ascii="Arial" w:hAnsi="Arial"/>
          <w:i/>
          <w:sz w:val="28"/>
          <w:szCs w:val="28"/>
        </w:rPr>
        <w:t>«Послужив» одному ребенку-инвалиду в течение 2-3х лет, комплект (устройство) передается другому пользователю в соответствии с Программой.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lastRenderedPageBreak/>
        <w:t xml:space="preserve">6.  Программы составляются областными, городов Астаны и Алматы управлениями образования по данным областных, городов Астаны и Алматы психолого-медико-педагогических консультаций (далее - ПМПК) о детях-инвалидах, обучающихся на дому. Программы составляются с учетом:  </w:t>
      </w:r>
    </w:p>
    <w:p w:rsidR="004446D8" w:rsidRDefault="004446D8" w:rsidP="004446D8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структуры контингента детей-инвалидов, обучающихся на дому и проживающих в данном регионе;</w:t>
      </w:r>
    </w:p>
    <w:p w:rsidR="004446D8" w:rsidRDefault="004446D8" w:rsidP="004446D8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«Требований к материально-техническому и учебно-методическому оснащению и обеспечению организаций образования, осуществляющих обучение детей с ограниченными возможностями в развитии» (совместный приказ Министерств образования и науки № 367 МОН от 19.07.07 года, здравоохранения №  от         2007 года , труда и социальной защиты населения №     от 1 августа 2007 года);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Перечня Рекомендуемых  программно-технических средств </w:t>
      </w:r>
      <w:r>
        <w:rPr>
          <w:rFonts w:ascii="Arial" w:hAnsi="Arial"/>
          <w:bCs/>
          <w:color w:val="222222"/>
          <w:sz w:val="28"/>
          <w:szCs w:val="28"/>
        </w:rPr>
        <w:t>для  оснащения  рабочих мест детей-инвалидов, обучающихся на дому</w:t>
      </w:r>
      <w:r>
        <w:rPr>
          <w:rFonts w:ascii="Arial" w:hAnsi="Arial"/>
          <w:sz w:val="28"/>
          <w:szCs w:val="28"/>
        </w:rPr>
        <w:t>;</w:t>
      </w:r>
    </w:p>
    <w:p w:rsidR="004446D8" w:rsidRDefault="004446D8" w:rsidP="004446D8">
      <w:pPr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 xml:space="preserve">     средней стоимости одного комплекта, утвержденной законодательным порядком (по категориям детей-инвалидов, обучающихся на дому).</w:t>
      </w:r>
    </w:p>
    <w:p w:rsidR="004446D8" w:rsidRDefault="004446D8" w:rsidP="004446D8">
      <w:pPr>
        <w:ind w:firstLine="708"/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7. Взаимодействие структур, ответственных за реализацию обучения детей-инвалидов на дому, осуществляется согласно Программе.</w:t>
      </w:r>
    </w:p>
    <w:p w:rsidR="004446D8" w:rsidRDefault="004446D8" w:rsidP="004446D8">
      <w:pPr>
        <w:ind w:firstLine="708"/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Областные, городов Астаны и Алматы ПМПК: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1) уточняют контингент детей-инвалидов</w:t>
      </w:r>
      <w:r>
        <w:rPr>
          <w:rFonts w:ascii="Arial" w:hAnsi="Arial"/>
          <w:color w:val="000000"/>
          <w:sz w:val="28"/>
          <w:szCs w:val="28"/>
        </w:rPr>
        <w:t xml:space="preserve"> для организации обучения на дому;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2) уточняют перечень образовательных организаций, в которых имеются технические, организационные, учебно-методические, кадровые ресурсы для осуществления обучения детей-инвалидов на дому;</w:t>
      </w:r>
    </w:p>
    <w:p w:rsidR="004446D8" w:rsidRDefault="004446D8" w:rsidP="004446D8">
      <w:pPr>
        <w:ind w:firstLine="708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3) своевременно информируют органы (отделы) образования по всем указанным выше позициям.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Областные, городов Астаны и Алматы управления (районные отделы)  образования:</w:t>
      </w:r>
    </w:p>
    <w:p w:rsidR="004446D8" w:rsidRDefault="004446D8" w:rsidP="004446D8">
      <w:pPr>
        <w:pStyle w:val="faqbluetext"/>
        <w:spacing w:before="0" w:after="0"/>
        <w:ind w:firstLine="708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>1) составляют и реализуют бюджетные целевые программы, предусматривающие  дотации на:</w:t>
      </w:r>
    </w:p>
    <w:p w:rsidR="004446D8" w:rsidRDefault="004446D8" w:rsidP="004446D8">
      <w:pPr>
        <w:pStyle w:val="faqbluetext"/>
        <w:spacing w:before="0" w:after="0"/>
        <w:ind w:firstLine="708"/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lastRenderedPageBreak/>
        <w:t>а) установку, ремонт или закупку дополнительных вспомогательных средств или комплектующих для ранее поставленной компьютерной и проекционной техники</w:t>
      </w:r>
      <w:r>
        <w:rPr>
          <w:rFonts w:ascii="Arial" w:hAnsi="Arial"/>
          <w:bCs/>
          <w:sz w:val="28"/>
          <w:szCs w:val="28"/>
        </w:rPr>
        <w:t xml:space="preserve"> для обучения всех категорий детей с ограниченными возможностями на дому</w:t>
      </w:r>
      <w:r>
        <w:rPr>
          <w:rFonts w:ascii="Arial" w:hAnsi="Arial"/>
          <w:color w:val="222222"/>
          <w:sz w:val="28"/>
          <w:szCs w:val="28"/>
        </w:rPr>
        <w:t xml:space="preserve">. При этом </w:t>
      </w:r>
      <w:r>
        <w:rPr>
          <w:rFonts w:ascii="Arial" w:hAnsi="Arial"/>
          <w:bCs/>
          <w:sz w:val="28"/>
          <w:szCs w:val="28"/>
        </w:rPr>
        <w:t>бюджетные целевые программы составляются из расчета средней стоимости полного комплекта оборудования и  средней стоимости услуг по сервисной поддержке  вспомогательного оборудования;</w:t>
      </w:r>
    </w:p>
    <w:p w:rsidR="004446D8" w:rsidRDefault="004446D8" w:rsidP="004446D8">
      <w:pPr>
        <w:ind w:firstLine="708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б) обучение использованию и сервисную поддержку вспомогательных (компенсаторных) средств; </w:t>
      </w:r>
    </w:p>
    <w:p w:rsidR="004446D8" w:rsidRDefault="004446D8" w:rsidP="004446D8">
      <w:pPr>
        <w:ind w:firstLine="708"/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>2) по необходимости</w:t>
      </w:r>
      <w:r>
        <w:rPr>
          <w:rFonts w:ascii="Arial" w:hAnsi="Arial"/>
          <w:bCs/>
          <w:sz w:val="28"/>
          <w:szCs w:val="28"/>
        </w:rPr>
        <w:t xml:space="preserve"> перераспределяют финансовые средства при закупе оборудования  (не превышая рамок финансирования). Перераспределение может быть связано с изменением структуры контингента инвалидов, обучающихся на дому, либо с отсутствием на рынке рекомендованного вида оборудования (в последнем случае средства могут быть израсходованы на приобретение другого необходимого оборудования из «Перечня»).  </w:t>
      </w:r>
    </w:p>
    <w:p w:rsidR="004446D8" w:rsidRDefault="004446D8" w:rsidP="004446D8">
      <w:pPr>
        <w:pStyle w:val="faqbluetext"/>
        <w:spacing w:before="0" w:after="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ab/>
        <w:t>Руководители организаций образования, в контингент которых входят дети-инвалиды, обучающиеся на дому:</w:t>
      </w:r>
    </w:p>
    <w:p w:rsidR="004446D8" w:rsidRDefault="004446D8" w:rsidP="004446D8">
      <w:pPr>
        <w:ind w:firstLine="708"/>
        <w:jc w:val="both"/>
        <w:rPr>
          <w:rFonts w:ascii="Arial" w:hAnsi="Arial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1) составляют заявки на приобретение необходимого или дополнительного оборудования (ежегодно - с учетом потребностей);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2) организуют за государственный счет (в рамках программ, составленных отделами образования) </w:t>
      </w:r>
      <w:r>
        <w:rPr>
          <w:rFonts w:ascii="Arial" w:hAnsi="Arial"/>
          <w:b/>
          <w:i/>
          <w:sz w:val="28"/>
          <w:szCs w:val="28"/>
        </w:rPr>
        <w:t>подключение к сети</w:t>
      </w:r>
      <w:r>
        <w:rPr>
          <w:rFonts w:ascii="Arial" w:hAnsi="Arial"/>
          <w:sz w:val="28"/>
          <w:szCs w:val="28"/>
        </w:rPr>
        <w:t xml:space="preserve"> Интернет рабочих мест детей-инвалидов и обеспечивают оплату услуг доступа к сети Интернет на протяжении всего периода обучения в порядке, определяемом Администрацией региона, в котором проживает ребенок-инвалид;</w:t>
      </w:r>
    </w:p>
    <w:p w:rsidR="004446D8" w:rsidRDefault="004446D8" w:rsidP="004446D8">
      <w:pPr>
        <w:ind w:firstLine="36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3) принимают на баланс все оборудование, приобретенное в рамках Государственной целевой программы «Оснащение рабочих мест детей-инвалидов, обучающихся на дому». Поставленная техника является собственностью образовательной организации и должна ремонтироваться за счет этой организации либо за счет средств местного  бюджета;</w:t>
      </w:r>
    </w:p>
    <w:p w:rsidR="004446D8" w:rsidRDefault="004446D8" w:rsidP="004446D8">
      <w:pPr>
        <w:tabs>
          <w:tab w:val="left" w:pos="0"/>
        </w:tabs>
        <w:ind w:firstLine="360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4) </w:t>
      </w:r>
      <w:r>
        <w:rPr>
          <w:rFonts w:ascii="Arial" w:hAnsi="Arial"/>
          <w:color w:val="000000"/>
          <w:sz w:val="28"/>
          <w:szCs w:val="28"/>
        </w:rPr>
        <w:t>размещают государственный заказ и заключают контракт на приобретение комплектов оборудования для детей-инвалидов, обучающихся на дому, в соответствии с настоящей инструкцией;</w:t>
      </w:r>
    </w:p>
    <w:p w:rsidR="004446D8" w:rsidRDefault="004446D8" w:rsidP="004446D8">
      <w:pPr>
        <w:tabs>
          <w:tab w:val="left" w:pos="0"/>
        </w:tabs>
        <w:ind w:firstLine="36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5) разрабатывают в соответствии с  ГОСО и другими нормативными документами программы специального индивидуального обучения на </w:t>
      </w:r>
      <w:r>
        <w:rPr>
          <w:rFonts w:ascii="Arial" w:hAnsi="Arial"/>
          <w:sz w:val="28"/>
          <w:szCs w:val="28"/>
        </w:rPr>
        <w:lastRenderedPageBreak/>
        <w:t xml:space="preserve">дому детей-инвалидов </w:t>
      </w:r>
      <w:r>
        <w:rPr>
          <w:rFonts w:ascii="Arial" w:hAnsi="Arial"/>
          <w:b/>
          <w:i/>
          <w:sz w:val="28"/>
          <w:szCs w:val="28"/>
        </w:rPr>
        <w:t>с учетом имеющегося оборудования</w:t>
      </w:r>
      <w:r>
        <w:rPr>
          <w:rFonts w:ascii="Arial" w:hAnsi="Arial"/>
          <w:sz w:val="28"/>
          <w:szCs w:val="28"/>
        </w:rPr>
        <w:t>; реализуют эти программы;</w:t>
      </w:r>
    </w:p>
    <w:p w:rsidR="004446D8" w:rsidRDefault="004446D8" w:rsidP="004446D8">
      <w:pPr>
        <w:widowControl w:val="0"/>
        <w:shd w:val="clear" w:color="auto" w:fill="FFFFFF"/>
        <w:autoSpaceDE w:val="0"/>
        <w:ind w:firstLine="708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6) организуют обучение детей-инвалидов и их родителей (иных законных представителей) пользованию комплектом оборудования;</w:t>
      </w:r>
    </w:p>
    <w:p w:rsidR="004446D8" w:rsidRDefault="004446D8" w:rsidP="004446D8">
      <w:pPr>
        <w:shd w:val="clear" w:color="auto" w:fill="FFFFFF"/>
        <w:ind w:firstLine="708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7) проводят внеурочные  он-лайн конференции и встречи  по интересам для детей –инвалидов и их здоровых сверстников.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8. Комплект оборудования может передаваться участникам образовательного процесса на договорной основе во временное безвозмездное пользование (договор заключается с их родителями (иными законными представителями). </w:t>
      </w:r>
    </w:p>
    <w:p w:rsidR="004446D8" w:rsidRDefault="004446D8" w:rsidP="004446D8">
      <w:pPr>
        <w:ind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Комплект оборудования может предоставляться до завершения обучения по общеобразовательной и специальной учебной программе общего среднего образования или по иным основаниям.</w:t>
      </w:r>
    </w:p>
    <w:p w:rsidR="004446D8" w:rsidRDefault="004446D8" w:rsidP="004446D8">
      <w:pPr>
        <w:pStyle w:val="af5"/>
        <w:jc w:val="center"/>
        <w:rPr>
          <w:rFonts w:ascii="Arial" w:hAnsi="Arial"/>
          <w:b/>
          <w:bCs/>
          <w:color w:val="222222"/>
          <w:sz w:val="28"/>
          <w:szCs w:val="28"/>
        </w:rPr>
      </w:pPr>
    </w:p>
    <w:p w:rsidR="004446D8" w:rsidRDefault="004446D8" w:rsidP="004446D8">
      <w:pPr>
        <w:pStyle w:val="af5"/>
        <w:jc w:val="center"/>
        <w:rPr>
          <w:rFonts w:ascii="Arial" w:hAnsi="Arial"/>
          <w:b/>
          <w:bCs/>
          <w:color w:val="222222"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 xml:space="preserve">1. Перечень рекомендуемых программно-технических средств для  оснащения  рабочих мест детей-инвалидов, обучающихся на дому </w:t>
      </w:r>
    </w:p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>1.  Для незрячих</w:t>
      </w:r>
      <w:r>
        <w:rPr>
          <w:rFonts w:ascii="Arial" w:hAnsi="Arial"/>
          <w:b/>
          <w:bCs/>
          <w:sz w:val="28"/>
          <w:szCs w:val="28"/>
        </w:rPr>
        <w:t xml:space="preserve"> детей-инвалидов</w:t>
      </w:r>
    </w:p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781"/>
        <w:gridCol w:w="1933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 xml:space="preserve">Осваивающих общеобразовательные и специальные  учебные программы начального образования: 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Механическая печатная машинка по Брайлю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учебные программы основного среднего и общего среднего образования: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Компьютерный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>т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ифлокомплекс: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1) Брайлевский дисплей 24 элемента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 xml:space="preserve">2) Программа экранного доступа для Брайлевских дисплеев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3) Компьютер (системный блок)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4) Монитор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lastRenderedPageBreak/>
              <w:t xml:space="preserve">5) 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6) Гарнитура (наушник с микрофоном)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7) Звуковые колонки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8) Модем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9)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>Web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- 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>
      <w:pPr>
        <w:rPr>
          <w:rFonts w:ascii="Arial" w:hAnsi="Arial"/>
          <w:sz w:val="28"/>
          <w:szCs w:val="28"/>
        </w:rPr>
      </w:pPr>
    </w:p>
    <w:p w:rsidR="004446D8" w:rsidRDefault="004446D8" w:rsidP="004446D8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2. </w:t>
      </w:r>
      <w:r>
        <w:rPr>
          <w:rFonts w:ascii="Arial" w:hAnsi="Arial"/>
          <w:b/>
          <w:sz w:val="28"/>
          <w:szCs w:val="28"/>
        </w:rPr>
        <w:t xml:space="preserve">Для слабовидящих детей-инвалидов </w:t>
      </w:r>
    </w:p>
    <w:p w:rsidR="004446D8" w:rsidRDefault="004446D8" w:rsidP="004446D8">
      <w:pPr>
        <w:rPr>
          <w:rFonts w:ascii="Arial" w:hAnsi="Arial"/>
          <w:b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781"/>
        <w:gridCol w:w="1933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 xml:space="preserve">Осваивающих общеобразовательные и  специальные  учебные  программы начального  образования: </w:t>
            </w:r>
          </w:p>
        </w:tc>
      </w:tr>
      <w:tr w:rsidR="004446D8" w:rsidTr="00342E5B">
        <w:trPr>
          <w:trHeight w:val="230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Портативная электронная лупа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основного среднего и общего среднего образования: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Персональный комплекс с мобильным USB устройством увеличения экрана с речью: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 xml:space="preserve">1) Мобильное USB устройство увеличения экрана с речью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2) Компьютер (системный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3) Монитор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4)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5) Звуковые колонки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6) Модем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/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3. Для слабослышащих и неслышащих детей-инвалидов, пользующихся слуховыми аппаратами</w:t>
      </w:r>
    </w:p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781"/>
        <w:gridCol w:w="1933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 xml:space="preserve">Осваивающих общеобразовательные и  специальные  учебные  </w:t>
            </w: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lastRenderedPageBreak/>
              <w:t xml:space="preserve">программы начального  образования: 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i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lastRenderedPageBreak/>
              <w:t xml:space="preserve">Звукоусиливающая система с микрофоном - </w:t>
            </w:r>
            <w:r>
              <w:rPr>
                <w:rFonts w:ascii="Arial" w:hAnsi="Arial"/>
                <w:sz w:val="28"/>
                <w:szCs w:val="28"/>
              </w:rPr>
              <w:t>у</w:t>
            </w:r>
            <w:r>
              <w:rPr>
                <w:rFonts w:ascii="Arial" w:hAnsi="Arial"/>
                <w:bCs/>
                <w:iCs/>
                <w:sz w:val="28"/>
                <w:szCs w:val="28"/>
              </w:rPr>
              <w:t xml:space="preserve">стройство 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беспроводной связи индивидуального пользования, использующее </w:t>
            </w:r>
            <w:r>
              <w:rPr>
                <w:rFonts w:ascii="Arial" w:hAnsi="Arial"/>
                <w:iCs/>
                <w:sz w:val="28"/>
                <w:szCs w:val="28"/>
                <w:lang w:val="en-US"/>
              </w:rPr>
              <w:t>WDA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 технологию в комплекте с индукционной петлей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Компактный речевой тренажер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основного среднего и общего среднего образования: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i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Звукоусиливающая система с микрофоном - </w:t>
            </w:r>
            <w:r>
              <w:rPr>
                <w:rFonts w:ascii="Arial" w:hAnsi="Arial"/>
                <w:sz w:val="28"/>
                <w:szCs w:val="28"/>
              </w:rPr>
              <w:t>у</w:t>
            </w:r>
            <w:r>
              <w:rPr>
                <w:rFonts w:ascii="Arial" w:hAnsi="Arial"/>
                <w:bCs/>
                <w:iCs/>
                <w:sz w:val="28"/>
                <w:szCs w:val="28"/>
              </w:rPr>
              <w:t xml:space="preserve">стройство 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беспроводной связи индивидуального пользования, использующее </w:t>
            </w:r>
            <w:r>
              <w:rPr>
                <w:rFonts w:ascii="Arial" w:hAnsi="Arial"/>
                <w:iCs/>
                <w:sz w:val="28"/>
                <w:szCs w:val="28"/>
                <w:lang w:val="en-US"/>
              </w:rPr>
              <w:t>WDA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 технологию с индукционной петлей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Монитор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камера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/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4. Для детей-инвалидов со снижением  слуха  легкой и средней степени (</w:t>
      </w:r>
      <w:r>
        <w:rPr>
          <w:rFonts w:ascii="Arial" w:hAnsi="Arial"/>
          <w:b/>
          <w:bCs/>
          <w:sz w:val="28"/>
          <w:szCs w:val="28"/>
          <w:lang w:val="kk-KZ"/>
        </w:rPr>
        <w:t>I</w:t>
      </w:r>
      <w:r>
        <w:rPr>
          <w:rFonts w:ascii="Arial" w:hAnsi="Arial"/>
          <w:b/>
          <w:bCs/>
          <w:sz w:val="28"/>
          <w:szCs w:val="28"/>
        </w:rPr>
        <w:t>-</w:t>
      </w:r>
      <w:r>
        <w:rPr>
          <w:rFonts w:ascii="Arial" w:hAnsi="Arial"/>
          <w:b/>
          <w:bCs/>
          <w:sz w:val="28"/>
          <w:szCs w:val="28"/>
          <w:lang w:val="kk-KZ"/>
        </w:rPr>
        <w:t>II</w:t>
      </w:r>
      <w:r>
        <w:rPr>
          <w:rFonts w:ascii="Arial" w:hAnsi="Arial"/>
          <w:b/>
          <w:bCs/>
          <w:sz w:val="28"/>
          <w:szCs w:val="28"/>
        </w:rPr>
        <w:t xml:space="preserve"> степень снижения слуха), не пользующихся слуховыми аппаратами</w:t>
      </w:r>
    </w:p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781"/>
        <w:gridCol w:w="1933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 xml:space="preserve">Осваивающих общеобразовательные и  специальные  учебные  программы начального  образования 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i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Звукоусиливающая система с микрофоном – </w:t>
            </w:r>
            <w:r>
              <w:rPr>
                <w:rFonts w:ascii="Arial" w:hAnsi="Arial"/>
                <w:sz w:val="28"/>
                <w:szCs w:val="28"/>
              </w:rPr>
              <w:t>у</w:t>
            </w:r>
            <w:r>
              <w:rPr>
                <w:rFonts w:ascii="Arial" w:hAnsi="Arial"/>
                <w:bCs/>
                <w:iCs/>
                <w:sz w:val="28"/>
                <w:szCs w:val="28"/>
              </w:rPr>
              <w:t xml:space="preserve">стройство 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беспроводной связи индивидуального пользования, использующее </w:t>
            </w:r>
            <w:r>
              <w:rPr>
                <w:rFonts w:ascii="Arial" w:hAnsi="Arial"/>
                <w:iCs/>
                <w:sz w:val="28"/>
                <w:szCs w:val="28"/>
                <w:lang w:val="en-US"/>
              </w:rPr>
              <w:t>WDA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 технологию в </w:t>
            </w:r>
            <w:r>
              <w:rPr>
                <w:rFonts w:ascii="Arial" w:hAnsi="Arial"/>
                <w:iCs/>
                <w:sz w:val="28"/>
                <w:szCs w:val="28"/>
              </w:rPr>
              <w:lastRenderedPageBreak/>
              <w:t xml:space="preserve">комплекте с головными телефонами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lastRenderedPageBreak/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lastRenderedPageBreak/>
              <w:t>Компактный речевой тренажер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основного среднего и общего среднего образования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i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Звукоусиливающая система с микрофоном – </w:t>
            </w:r>
            <w:r>
              <w:rPr>
                <w:rFonts w:ascii="Arial" w:hAnsi="Arial"/>
                <w:sz w:val="28"/>
                <w:szCs w:val="28"/>
              </w:rPr>
              <w:t>у</w:t>
            </w:r>
            <w:r>
              <w:rPr>
                <w:rFonts w:ascii="Arial" w:hAnsi="Arial"/>
                <w:bCs/>
                <w:iCs/>
                <w:sz w:val="28"/>
                <w:szCs w:val="28"/>
              </w:rPr>
              <w:t xml:space="preserve">стройство 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беспроводной связи индивидуального пользования, использующее </w:t>
            </w:r>
            <w:r>
              <w:rPr>
                <w:rFonts w:ascii="Arial" w:hAnsi="Arial"/>
                <w:iCs/>
                <w:sz w:val="28"/>
                <w:szCs w:val="28"/>
                <w:lang w:val="en-US"/>
              </w:rPr>
              <w:t>WDA</w:t>
            </w:r>
            <w:r>
              <w:rPr>
                <w:rFonts w:ascii="Arial" w:hAnsi="Arial"/>
                <w:iCs/>
                <w:sz w:val="28"/>
                <w:szCs w:val="28"/>
              </w:rPr>
              <w:t xml:space="preserve"> технологию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 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Монитор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Сетевой фильтр с контуром заземления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камера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/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5. Для детей-инвалидов с нарушениями опорно-двигательного аппарата в форме мышечной атрофии и миопатии</w:t>
      </w:r>
    </w:p>
    <w:p w:rsidR="004446D8" w:rsidRDefault="004446D8" w:rsidP="004446D8">
      <w:pPr>
        <w:rPr>
          <w:rFonts w:ascii="Arial" w:hAnsi="Arial"/>
          <w:b/>
          <w:bCs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781"/>
        <w:gridCol w:w="1933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 xml:space="preserve">Осваивающих общеобразовательные и  специальные  учебные  программы начального  образования: 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 xml:space="preserve">Мультимедийная образовательная система для детей младшего и среднего школьного возраста, включающая специальное программное обеспечение,  шестиклавишную подсвечиваемую клавиатуру и комплект трехмерных дидактических объектов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Монитор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lastRenderedPageBreak/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Звуковые колонки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Модем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t>Специализированная клавиатура с минимальным усилием для позиционирования и ввода или головная или ножная мышь 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t>Компьютерный джойстик или роллер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t>Программное обеспечение – виртуальная экранная клавиатура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Компактный речевой тренажер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основного среднего и общего среднего образования: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Мультимедийная образовательная система для детей среднего и старшего школьного возраста, включающая специальное программное обеспечение,  настольный интерактивный модуль с подсвечиваемой клавиатурой и комплектом трехмерных дидактических объектов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Монитор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lastRenderedPageBreak/>
              <w:t>Специализированная клавиатура с минимальным усилием для позиционирования и ввода или головная или ножная мышь 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t>Компьютерный джойстик или роллер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t>Программное обеспечение – виртуальная экранная клавиатура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Компактный речевой тренажер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>
      <w:pPr>
        <w:pStyle w:val="af5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6. </w:t>
      </w:r>
      <w:r>
        <w:rPr>
          <w:rFonts w:ascii="Arial" w:hAnsi="Arial"/>
          <w:b/>
          <w:bCs/>
          <w:color w:val="222222"/>
          <w:sz w:val="28"/>
          <w:szCs w:val="28"/>
        </w:rPr>
        <w:t xml:space="preserve">Для детей-инвалидов  с нарушениями опорно-двигательного аппарата в форме спастико-гиперкинетических  расстройств функций рук </w:t>
      </w:r>
    </w:p>
    <w:tbl>
      <w:tblPr>
        <w:tblW w:w="0" w:type="auto"/>
        <w:tblInd w:w="-15" w:type="dxa"/>
        <w:tblLayout w:type="fixed"/>
        <w:tblLook w:val="0000"/>
      </w:tblPr>
      <w:tblGrid>
        <w:gridCol w:w="7781"/>
        <w:gridCol w:w="1933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 xml:space="preserve">Осваивающих общеобразовательные и  специальные  учебные  программы начального среднего образования: 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 xml:space="preserve">Мультимедийная образовательная система для детей младшего и среднего школьного возраста, включающая специальное программное обеспечение,  шестиклавишную подсвечиваемую клавиатуру и комплект трехмерных дидактических объектов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Монитор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Специализированная клавиатура с минимальным усилием для позиционирования и ввода или клавиатура с большими кнопками и накладкой, разделяющей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lastRenderedPageBreak/>
              <w:t>клавиши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lastRenderedPageBreak/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lastRenderedPageBreak/>
              <w:t>Компьютерный джойстик или роллер (необходимость определяется в индивидуальном порядке)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Компактный речевой тренажер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</w:p>
        </w:tc>
      </w:tr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основного среднего и общего среднего образования: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Мультимедийная образовательная система для детей среднего и старшего школьного возраста, включающая специальное программное обеспечение,  настольный интерактивный модуль с подсвечиваемой клавиатурой и комплектом трехмерных дидактических объектов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Монитор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Специализированная клавиатура с минимальным усилием для позиционирования и ввода или клавиатура с большими кнопками и накладкой, разделяющей клавиши (необходимость определяется в индивидуальном порядке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>в зависимости от индивидуальных особенностей ребенка)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t xml:space="preserve">Головная мышь, компьютерный джойстик или роллер (необходимость определяется в индивидуальном порядке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>в зависимости от индивидуальных особенностей ребенка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>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color w:val="222222"/>
                <w:sz w:val="28"/>
                <w:szCs w:val="28"/>
              </w:rPr>
              <w:lastRenderedPageBreak/>
              <w:t>Программное обеспечение - виртуальная экранная клавиатура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Компактный речевой тренажер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/>
    <w:p w:rsidR="004446D8" w:rsidRDefault="004446D8" w:rsidP="004446D8">
      <w:pPr>
        <w:rPr>
          <w:rFonts w:ascii="Arial" w:hAnsi="Arial"/>
          <w:b/>
          <w:bCs/>
          <w:color w:val="222222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7. Для </w:t>
      </w:r>
      <w:r>
        <w:rPr>
          <w:rFonts w:ascii="Arial" w:hAnsi="Arial"/>
          <w:b/>
          <w:bCs/>
          <w:color w:val="222222"/>
          <w:sz w:val="28"/>
          <w:szCs w:val="28"/>
        </w:rPr>
        <w:t>детей-инвалидов с нарушениями опорно-двигательного аппарата в форме отсутствия верхних конечностей</w:t>
      </w:r>
    </w:p>
    <w:p w:rsidR="004446D8" w:rsidRDefault="004446D8" w:rsidP="004446D8">
      <w:pPr>
        <w:rPr>
          <w:rFonts w:ascii="Arial" w:hAnsi="Arial"/>
          <w:b/>
          <w:bCs/>
          <w:color w:val="222222"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778"/>
        <w:gridCol w:w="1936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 xml:space="preserve">Осваивающих общеобразовательные и  специальные  учебные  программы начального  образования: 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 xml:space="preserve">Мультимедийная образовательная система для детей младшего и среднего школьного возраста, включающая специальное программное обеспечение,  шестиклавишную подсвечиваемую клавиатуру и комплект трехмерных дидактических объектов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Монитор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 xml:space="preserve">Специализированная клавиатура с минимальным усилием для позиционирования и ввода, или клавиатура с большими кнопками и накладкой, разделяющей клавиши 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 xml:space="preserve">(необходимость определяется в индивидуальном порядке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>в зависимости от индивидуальных особенностей ребенка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>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 xml:space="preserve">Головная компьютерная мышь/ножная компьютерная мышь/компьютерный джойстик/роллер 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 xml:space="preserve">(необходимость определяется в индивидуальном порядке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 xml:space="preserve">в зависимости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lastRenderedPageBreak/>
              <w:t>от индивидуальных особенностей ребенка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>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lastRenderedPageBreak/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lastRenderedPageBreak/>
              <w:t xml:space="preserve">Программное обеспечение - виртуальная экранная клавиатура;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Компактный речевой тренажер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основного среднего и общего среднего образования: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Мультимедийная образовательная система для детей среднего и старшего школьного возраста, включающая специальное программное обеспечение,  настольный интерактивный модуль с подсвечиваемой клавиатурой и комплектом трехмерных дидактических объектов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Монитор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Звуковые колонки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 xml:space="preserve">Специализированная клавиатура с минимальным усилием для позиционирования и ввода, или клавиатура с большими кнопками и накладкой, разделяющей клавиши 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 xml:space="preserve">(необходимость определяется в индивидуальном порядке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>в зависимости от индивидуальных особенностей ребенка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>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222222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 xml:space="preserve">Головная компьютерная мышь/ножная компьютерная мышь/компьютерный джойстик/роллер 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 xml:space="preserve">(необходимость определяется в индивидуальном порядке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>в зависимости от индивидуальных особенностей ребенка</w:t>
            </w:r>
            <w:r>
              <w:rPr>
                <w:rFonts w:ascii="Arial" w:hAnsi="Arial"/>
                <w:color w:val="222222"/>
                <w:sz w:val="28"/>
                <w:szCs w:val="28"/>
              </w:rPr>
              <w:t>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>Программное обеспечение - виртуальная экранная клавиатура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lastRenderedPageBreak/>
              <w:t>Компактный речевой тренажер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>
      <w:pPr>
        <w:jc w:val="center"/>
      </w:pPr>
    </w:p>
    <w:p w:rsidR="004446D8" w:rsidRDefault="004446D8" w:rsidP="004446D8">
      <w:pPr>
        <w:rPr>
          <w:rFonts w:ascii="Arial" w:hAnsi="Arial"/>
          <w:b/>
          <w:bCs/>
          <w:color w:val="222222"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>7. Для детей-инвалидов с  эмоционально-волевыми расстройствами, обучающихся на дому</w:t>
      </w:r>
    </w:p>
    <w:p w:rsidR="004446D8" w:rsidRDefault="004446D8" w:rsidP="004446D8">
      <w:pPr>
        <w:rPr>
          <w:rFonts w:ascii="Arial" w:hAnsi="Arial"/>
          <w:b/>
          <w:bCs/>
          <w:color w:val="222222"/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7781"/>
        <w:gridCol w:w="1933"/>
      </w:tblGrid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начального  образования: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Комплект портативных речевых коммуникационных устройств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Компьютер (системный блок)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Монитор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9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4446D8" w:rsidRDefault="004446D8" w:rsidP="00342E5B">
            <w:pPr>
              <w:snapToGrid w:val="0"/>
              <w:rPr>
                <w:rFonts w:ascii="Arial" w:hAnsi="Arial"/>
                <w:b/>
                <w:bCs/>
                <w:i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/>
                <w:sz w:val="28"/>
                <w:szCs w:val="28"/>
              </w:rPr>
              <w:t>Осваивающих общеобразовательные и  специальные  учебные  программы основного среднего и общего среднего образования: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sz w:val="28"/>
                <w:szCs w:val="28"/>
              </w:rPr>
            </w:pPr>
            <w:r>
              <w:rPr>
                <w:rFonts w:ascii="Arial" w:hAnsi="Arial"/>
                <w:bCs/>
                <w:sz w:val="28"/>
                <w:szCs w:val="28"/>
              </w:rPr>
              <w:t>Комплект портативных речевых коммуникационных устройств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Компьютер (системный блок)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rial" w:hAnsi="Arial"/>
                <w:bCs/>
                <w:color w:val="000000"/>
                <w:sz w:val="28"/>
                <w:szCs w:val="28"/>
                <w:lang w:val="kk-KZ"/>
              </w:rPr>
              <w:t xml:space="preserve"> 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Монитор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Сетевой фильтр с контуром заземления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Гарнитура (наушник с микрофоном)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Звуковые колонки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комплект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 xml:space="preserve">Модем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  <w:tr w:rsidR="004446D8" w:rsidTr="00342E5B">
        <w:trPr>
          <w:trHeight w:val="276"/>
        </w:trPr>
        <w:tc>
          <w:tcPr>
            <w:tcW w:w="7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  <w:lang w:val="en-US"/>
              </w:rPr>
              <w:t xml:space="preserve">Web- </w:t>
            </w: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камера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6D8" w:rsidRDefault="004446D8" w:rsidP="00342E5B">
            <w:pPr>
              <w:snapToGrid w:val="0"/>
              <w:rPr>
                <w:rFonts w:ascii="Arial" w:hAnsi="Arial"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Cs/>
                <w:color w:val="000000"/>
                <w:sz w:val="28"/>
                <w:szCs w:val="28"/>
              </w:rPr>
              <w:t>1 штука</w:t>
            </w:r>
          </w:p>
        </w:tc>
      </w:tr>
    </w:tbl>
    <w:p w:rsidR="004446D8" w:rsidRDefault="004446D8" w:rsidP="004446D8">
      <w:pPr>
        <w:pageBreakBefore/>
        <w:ind w:firstLine="567"/>
        <w:jc w:val="center"/>
        <w:rPr>
          <w:rFonts w:ascii="Arial" w:hAnsi="Arial"/>
          <w:b/>
          <w:bCs/>
          <w:color w:val="222222"/>
          <w:sz w:val="28"/>
          <w:szCs w:val="28"/>
          <w:lang w:val="kk-KZ"/>
        </w:rPr>
      </w:pPr>
      <w:r>
        <w:rPr>
          <w:rFonts w:ascii="Arial" w:hAnsi="Arial"/>
          <w:b/>
          <w:bCs/>
          <w:color w:val="222222"/>
          <w:sz w:val="28"/>
          <w:szCs w:val="28"/>
        </w:rPr>
        <w:lastRenderedPageBreak/>
        <w:t>2.  Технические требования к оснащению рабочих мест                детей-инвалидов</w:t>
      </w:r>
      <w:r>
        <w:rPr>
          <w:rFonts w:ascii="Arial" w:hAnsi="Arial"/>
          <w:b/>
          <w:bCs/>
          <w:color w:val="222222"/>
          <w:sz w:val="28"/>
          <w:szCs w:val="28"/>
          <w:lang w:val="kk-KZ"/>
        </w:rPr>
        <w:t>, обучающихся на дому</w:t>
      </w:r>
    </w:p>
    <w:p w:rsidR="004446D8" w:rsidRDefault="004446D8" w:rsidP="004446D8">
      <w:pPr>
        <w:ind w:firstLine="567"/>
        <w:jc w:val="both"/>
        <w:rPr>
          <w:rFonts w:ascii="Arial" w:hAnsi="Arial"/>
          <w:b/>
          <w:bCs/>
          <w:color w:val="222222"/>
          <w:sz w:val="28"/>
          <w:szCs w:val="28"/>
          <w:lang w:val="kk-KZ"/>
        </w:rPr>
      </w:pP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>1. Общие требования к аппаратной платформе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Используемые в составе комплектов программно-технических средств программно-аппаратные платформы должны обеспечивать наличие: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технологии быстрого определения и конфигурирования устройств в компьютере;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видеоадаптера с объемом памяти не менее 256 Мбайт и цифрового разъема для подключения монитора;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встроенного привода для записи двухслойных оптических дисков DVD;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оперативной памяти объемом не менее 2 Гбайт с возможностью расширения до 4 Гбайт;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встроенного сетевого контролера Ethernet 10/100/1000 ТХ с интерфейсом передачи данных RJ-45;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встроенного адаптера для подключения к беспроводным сетям, поддерживающего стандарты IEEE 802.11g, 802.11b и 802.11n;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не менее одного порта IEEE 1394, обеспечивающего подключение внешних устройств;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интегрированного звукового контроллера, линейного аудио-входа и аудио-выхода;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технологии энергосбережения на программно-аппаратном уровне с переводом в «спящий» режим;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возможности переключения из «спящего» режима в рабочее состояние не более чем за 3 секунды;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возможности переключения клавиатуры на казахский, русский и латинский алфавиты с нанесенными символами контрастным цветом;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координатно-указательного устройства (манипулятор типа «мышь» или координатно-указательное устройство в виде сенсорной панели).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b/>
          <w:bCs/>
          <w:color w:val="222222"/>
          <w:sz w:val="28"/>
          <w:szCs w:val="28"/>
        </w:rPr>
      </w:pP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b/>
          <w:bCs/>
          <w:color w:val="222222"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>2. Общие требования к специальным функциям программного обеспечения, упрощающим работу с компьютерным оборудованием для детей с ограниченными возможностями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Используемое программное обеспечение в составе поставляемых комплектов программно-технических средств должно стандартно обеспечивать следующие возможности: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операционное программное обеспечение не ниже Windows® </w:t>
      </w:r>
      <w:r>
        <w:rPr>
          <w:rFonts w:ascii="Arial" w:hAnsi="Arial"/>
          <w:sz w:val="28"/>
          <w:szCs w:val="28"/>
          <w:lang w:val="en-US"/>
        </w:rPr>
        <w:t>XP</w:t>
      </w:r>
      <w:r>
        <w:rPr>
          <w:rFonts w:ascii="Arial" w:hAnsi="Arial"/>
          <w:sz w:val="28"/>
          <w:szCs w:val="28"/>
        </w:rPr>
        <w:t xml:space="preserve"> Professional RUS;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>пакет офисн</w:t>
      </w:r>
      <w:r>
        <w:rPr>
          <w:rFonts w:ascii="Arial" w:hAnsi="Arial"/>
          <w:sz w:val="28"/>
          <w:szCs w:val="28"/>
        </w:rPr>
        <w:t>ых приложений не ниже MS Office</w:t>
      </w:r>
      <w:r>
        <w:rPr>
          <w:rFonts w:ascii="Arial" w:hAnsi="Arial"/>
          <w:color w:val="000000"/>
          <w:sz w:val="28"/>
          <w:szCs w:val="28"/>
        </w:rPr>
        <w:t>Pro 2003 RUS;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>защиту компьютера (антивирусное программное обеспечение);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lastRenderedPageBreak/>
        <w:t xml:space="preserve">специализированное программное обеспечение для поддержки специализированных устройств ввода информации, которые обеспечивают управление компьютером и набор текстов.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Все предустановленное программное обеспечение должно быть лицензионным, стабильно и эффективно функционировать на всех программно-аппаратных платформах. </w:t>
      </w:r>
    </w:p>
    <w:p w:rsidR="004446D8" w:rsidRDefault="004446D8" w:rsidP="004446D8">
      <w:pPr>
        <w:pStyle w:val="af5"/>
        <w:spacing w:before="0" w:after="0"/>
        <w:jc w:val="both"/>
        <w:rPr>
          <w:rFonts w:ascii="Arial" w:hAnsi="Arial"/>
          <w:b/>
          <w:bCs/>
          <w:color w:val="222222"/>
          <w:sz w:val="28"/>
          <w:szCs w:val="28"/>
        </w:rPr>
      </w:pP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b/>
          <w:bCs/>
          <w:color w:val="222222"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 xml:space="preserve">3. Общие требования к наличию специального программного обеспечения, используемого  для образовательной и социальной интеграции детей-инвалидов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 составе всех поставляемых комплектов программно-технических средств должно быть предустановлено прикладное программное обеспечение, необходимое для эффективной организации мероприятий по вовлечению детей-инвалидов в образовательный процесс и общественную жизнь, в том числе: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организации групповых видеоконференций и участия в них;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организации звуковых коллекций;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создания DVD-видеодисков;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создания и редактирования веб-сайтов;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создания и редактирования видеофильмов: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создания и редактирования музыкальных композиций;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создания фотоколлекций и редактирования фотографий;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создания и редактирования учебных материалов.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Все предустановленное программное обеспечение должно стабильно и эффективно функционировать на всех программно-аппаратных платформах.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>4. Общие требования к наличию периферийного оборудования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 составе всех поставляемых комплектов программно-технических средств должно быть следующее периферийное оборудование: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наушники;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микрофон;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колонки;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веб-камера;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сетевой фильтр-удлинитель.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Наушники, поставляемые в составе комплектов программно-технических средств, должны соответствовать следующим требованиям: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наушники закрытого типа;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>обеспечена возможность подключения через разъем для передачи звукового сигнала;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обеспечено наличие кабеля длиной не менее </w:t>
      </w:r>
      <w:smartTag w:uri="urn:schemas-microsoft-com:office:smarttags" w:element="metricconverter">
        <w:smartTagPr>
          <w:attr w:name="ProductID" w:val="1,5 метра"/>
        </w:smartTagPr>
        <w:r>
          <w:rPr>
            <w:rFonts w:ascii="Arial" w:hAnsi="Arial"/>
            <w:color w:val="222222"/>
            <w:sz w:val="28"/>
            <w:szCs w:val="28"/>
          </w:rPr>
          <w:t>1,5 метра</w:t>
        </w:r>
      </w:smartTag>
      <w:r>
        <w:rPr>
          <w:rFonts w:ascii="Arial" w:hAnsi="Arial"/>
          <w:color w:val="222222"/>
          <w:sz w:val="28"/>
          <w:szCs w:val="28"/>
        </w:rPr>
        <w:t xml:space="preserve">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Микрофоны, поставляемые в составе комплектов программно-технических средств, должны соответствовать следующим требованиям: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микрофон должен быть направленного действия;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микрофон должен быть совместим с поставляемым программным обеспечением.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lastRenderedPageBreak/>
        <w:t xml:space="preserve">Колонки, поставляемые в составе комплектов программно-технических средств, должны соответствовать следующим требованиям: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тип - активные;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мощность - не менее 40 Ватт;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должна быть обеспечена возможность подключения к компьютеру через разъем для передачи звукового сигнала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Веб-камеры, поставляемые в составе комплектов программно-технических средств, должны соответствовать следующим требованиям: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разрешение - не менее 640x480;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Интерфейс-USB 2.0;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должна быть совместима с предустановленными операционными системами.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Сетевые фильтры-удлинители, поставляемые в составе комплектов программно-технических средств, должны соответствовать следующим требованиям: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наличие не менее 5 розеток для подключения оборудования;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длина шнура - не менее </w:t>
      </w:r>
      <w:smartTag w:uri="urn:schemas-microsoft-com:office:smarttags" w:element="metricconverter">
        <w:smartTagPr>
          <w:attr w:name="ProductID" w:val="5 метров"/>
        </w:smartTagPr>
        <w:r>
          <w:rPr>
            <w:rFonts w:ascii="Arial" w:hAnsi="Arial"/>
            <w:color w:val="222222"/>
            <w:sz w:val="28"/>
            <w:szCs w:val="28"/>
          </w:rPr>
          <w:t>5 метров</w:t>
        </w:r>
      </w:smartTag>
      <w:r>
        <w:rPr>
          <w:rFonts w:ascii="Arial" w:hAnsi="Arial"/>
          <w:color w:val="222222"/>
          <w:sz w:val="28"/>
          <w:szCs w:val="28"/>
        </w:rPr>
        <w:t xml:space="preserve">.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b/>
          <w:bCs/>
          <w:color w:val="222222"/>
          <w:sz w:val="28"/>
          <w:szCs w:val="28"/>
        </w:rPr>
        <w:t>5. Дополнительные требования по оснащению комплектами программно-технических средств рабочих мест детей-инвалидов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Базовая аппаратная платформа, входящая в состав комплекта программно-технических средств рабочих мест детей-инвалидов, должна дополнительно соответствовать следующим функциональным и техническим требованиям: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 целях снижения уровня травматизма, а также уменьшения вероятности возникновения механических поломок  на корпусе системного блока не должно быть каких-либо винтов или защелок, обеспечивающих простой доступ внутрь корпуса компьютера в домашних условиях без использования специального инструмента;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на системном блоке должно быть не менее пяти портов USB 2.0;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энергопотребление программно-технического комплекса не должно превышать: в режиме ожидания с включенным монитором - 50 Вт, а в максимальной нагрузке - 200 Вт;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двухъядерного процессора с тактовой частотой не менее 2,2 ГГц и кэш-памятью второго уровня с объемом не менее 3 Мб;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жесткий диск не менее 120 Гб;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в состав платформы должен входить отдельный монитор с экраном диагональю не менее 19 дюймов: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размер шага не менее </w:t>
      </w:r>
      <w:smartTag w:uri="urn:schemas-microsoft-com:office:smarttags" w:element="metricconverter">
        <w:smartTagPr>
          <w:attr w:name="ProductID" w:val="0.285 мм"/>
        </w:smartTagPr>
        <w:r>
          <w:rPr>
            <w:rFonts w:ascii="Arial" w:hAnsi="Arial"/>
            <w:color w:val="222222"/>
            <w:sz w:val="28"/>
            <w:szCs w:val="28"/>
          </w:rPr>
          <w:t>0.285 мм</w:t>
        </w:r>
      </w:smartTag>
      <w:r>
        <w:rPr>
          <w:rFonts w:ascii="Arial" w:hAnsi="Arial"/>
          <w:color w:val="222222"/>
          <w:sz w:val="28"/>
          <w:szCs w:val="28"/>
        </w:rPr>
        <w:t xml:space="preserve">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разрешение не менее 1440 х 900;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 xml:space="preserve">яркость не менее 300 кд/кв. м; 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  <w:r>
        <w:rPr>
          <w:rFonts w:ascii="Arial" w:hAnsi="Arial"/>
          <w:color w:val="222222"/>
          <w:sz w:val="28"/>
          <w:szCs w:val="28"/>
        </w:rPr>
        <w:t>контрастность не менее 1600:1.</w:t>
      </w: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</w:p>
    <w:p w:rsidR="004446D8" w:rsidRDefault="004446D8" w:rsidP="004446D8">
      <w:pPr>
        <w:pStyle w:val="af5"/>
        <w:spacing w:before="0" w:after="0"/>
        <w:ind w:firstLine="567"/>
        <w:jc w:val="both"/>
        <w:rPr>
          <w:rFonts w:ascii="Arial" w:hAnsi="Arial"/>
          <w:color w:val="222222"/>
          <w:sz w:val="28"/>
          <w:szCs w:val="28"/>
        </w:rPr>
      </w:pPr>
    </w:p>
    <w:p w:rsidR="004446D8" w:rsidRDefault="004446D8" w:rsidP="004446D8">
      <w:pPr>
        <w:pStyle w:val="af5"/>
        <w:spacing w:before="0" w:after="0"/>
        <w:ind w:firstLine="567"/>
        <w:jc w:val="both"/>
      </w:pPr>
      <w:r>
        <w:rPr>
          <w:rFonts w:ascii="Arial" w:hAnsi="Arial"/>
          <w:color w:val="222222"/>
          <w:sz w:val="28"/>
          <w:szCs w:val="28"/>
        </w:rPr>
        <w:t xml:space="preserve">               ________________________________________________</w:t>
      </w:r>
    </w:p>
    <w:p w:rsidR="00590B71" w:rsidRPr="004446D8" w:rsidRDefault="00590B71" w:rsidP="004446D8"/>
    <w:sectPr w:rsidR="00590B71" w:rsidRPr="004446D8" w:rsidSect="00BD71FB">
      <w:footerReference w:type="default" r:id="rId8"/>
      <w:footerReference w:type="first" r:id="rId9"/>
      <w:footnotePr>
        <w:pos w:val="beneathText"/>
      </w:footnotePr>
      <w:pgSz w:w="11905" w:h="16837"/>
      <w:pgMar w:top="1134" w:right="850" w:bottom="1134" w:left="1290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023" w:rsidRDefault="00E46023">
      <w:pPr>
        <w:spacing w:after="0" w:line="240" w:lineRule="auto"/>
      </w:pPr>
      <w:r>
        <w:separator/>
      </w:r>
    </w:p>
  </w:endnote>
  <w:endnote w:type="continuationSeparator" w:id="1">
    <w:p w:rsidR="00E46023" w:rsidRDefault="00E4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Z Times New Roman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4E7" w:rsidRDefault="00BD71FB">
    <w:pPr>
      <w:pStyle w:val="a5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left:0;text-align:left;margin-left:540.7pt;margin-top:.05pt;width:11.9pt;height:13.65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" stroked="f">
          <v:fill opacity="0"/>
          <v:textbox inset="0,0,0,0">
            <w:txbxContent>
              <w:p w:rsidR="00A904E7" w:rsidRDefault="00BD71FB">
                <w:pPr>
                  <w:pStyle w:val="a5"/>
                </w:pPr>
                <w:r>
                  <w:rPr>
                    <w:rStyle w:val="af4"/>
                  </w:rPr>
                  <w:fldChar w:fldCharType="begin"/>
                </w:r>
                <w:r w:rsidR="00FB3004">
                  <w:rPr>
                    <w:rStyle w:val="af4"/>
                  </w:rPr>
                  <w:instrText xml:space="preserve"> PAGE </w:instrText>
                </w:r>
                <w:r>
                  <w:rPr>
                    <w:rStyle w:val="af4"/>
                  </w:rPr>
                  <w:fldChar w:fldCharType="separate"/>
                </w:r>
                <w:r w:rsidR="005F3C08">
                  <w:rPr>
                    <w:rStyle w:val="af4"/>
                    <w:noProof/>
                  </w:rPr>
                  <w:t>1</w:t>
                </w:r>
                <w:r>
                  <w:rPr>
                    <w:rStyle w:val="af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4E7" w:rsidRDefault="00E4602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023" w:rsidRDefault="00E46023">
      <w:pPr>
        <w:spacing w:after="0" w:line="240" w:lineRule="auto"/>
      </w:pPr>
      <w:r>
        <w:separator/>
      </w:r>
    </w:p>
  </w:footnote>
  <w:footnote w:type="continuationSeparator" w:id="1">
    <w:p w:rsidR="00E46023" w:rsidRDefault="00E46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  <w:lvlOverride w:ilvl="0">
      <w:startOverride w:val="1"/>
    </w:lvlOverride>
  </w:num>
  <w:num w:numId="4">
    <w:abstractNumId w:val="11"/>
    <w:lvlOverride w:ilvl="0">
      <w:startOverride w:val="3"/>
    </w:lvlOverride>
  </w:num>
  <w:num w:numId="5">
    <w:abstractNumId w:val="5"/>
    <w:lvlOverride w:ilvl="0">
      <w:startOverride w:val="1"/>
    </w:lvlOverride>
  </w:num>
  <w:num w:numId="6">
    <w:abstractNumId w:val="16"/>
    <w:lvlOverride w:ilvl="0">
      <w:startOverride w:val="1"/>
    </w:lvlOverride>
  </w:num>
  <w:num w:numId="7">
    <w:abstractNumId w:val="21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5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17"/>
  </w:num>
  <w:num w:numId="19">
    <w:abstractNumId w:val="13"/>
    <w:lvlOverride w:ilvl="0">
      <w:startOverride w:val="1"/>
    </w:lvlOverride>
  </w:num>
  <w:num w:numId="20">
    <w:abstractNumId w:val="4"/>
    <w:lvlOverride w:ilvl="0">
      <w:startOverride w:val="3"/>
    </w:lvlOverride>
  </w:num>
  <w:num w:numId="21">
    <w:abstractNumId w:val="9"/>
    <w:lvlOverride w:ilvl="0">
      <w:startOverride w:val="1"/>
    </w:lvlOverride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pos w:val="beneathText"/>
    <w:footnote w:id="0"/>
    <w:footnote w:id="1"/>
  </w:footnotePr>
  <w:endnotePr>
    <w:endnote w:id="0"/>
    <w:endnote w:id="1"/>
  </w:endnotePr>
  <w:compat>
    <w:useFELayout/>
  </w:compat>
  <w:rsids>
    <w:rsidRoot w:val="000F130B"/>
    <w:rsid w:val="000F130B"/>
    <w:rsid w:val="0030511B"/>
    <w:rsid w:val="004446D8"/>
    <w:rsid w:val="005035C6"/>
    <w:rsid w:val="00590B71"/>
    <w:rsid w:val="005F3C08"/>
    <w:rsid w:val="00643958"/>
    <w:rsid w:val="00AC56B8"/>
    <w:rsid w:val="00BD71FB"/>
    <w:rsid w:val="00E46023"/>
    <w:rsid w:val="00F61C82"/>
    <w:rsid w:val="00FB3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FB"/>
  </w:style>
  <w:style w:type="paragraph" w:styleId="1">
    <w:name w:val="heading 1"/>
    <w:basedOn w:val="a"/>
    <w:next w:val="a"/>
    <w:link w:val="10"/>
    <w:qFormat/>
    <w:rsid w:val="000F130B"/>
    <w:pPr>
      <w:keepNext/>
      <w:tabs>
        <w:tab w:val="num" w:pos="0"/>
      </w:tabs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F130B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0F130B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F130B"/>
    <w:pPr>
      <w:keepNext/>
      <w:tabs>
        <w:tab w:val="num" w:pos="0"/>
      </w:tabs>
      <w:suppressAutoHyphens/>
      <w:spacing w:before="20" w:after="0"/>
      <w:outlineLvl w:val="3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0F130B"/>
    <w:pPr>
      <w:tabs>
        <w:tab w:val="num" w:pos="0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0F130B"/>
    <w:pPr>
      <w:tabs>
        <w:tab w:val="num" w:pos="0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0F130B"/>
    <w:pPr>
      <w:keepNext/>
      <w:tabs>
        <w:tab w:val="num" w:pos="0"/>
      </w:tabs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30B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0F130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0F130B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semiHidden/>
    <w:rsid w:val="000F130B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F130B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0F130B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semiHidden/>
    <w:rsid w:val="000F130B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3">
    <w:name w:val="header"/>
    <w:basedOn w:val="a"/>
    <w:link w:val="a4"/>
    <w:semiHidden/>
    <w:unhideWhenUsed/>
    <w:rsid w:val="000F130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0F13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nhideWhenUsed/>
    <w:rsid w:val="000F130B"/>
    <w:pPr>
      <w:tabs>
        <w:tab w:val="center" w:pos="4320"/>
        <w:tab w:val="right" w:pos="8640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Нижний колонтитул Знак"/>
    <w:basedOn w:val="a0"/>
    <w:link w:val="a5"/>
    <w:semiHidden/>
    <w:rsid w:val="000F130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Body Text"/>
    <w:basedOn w:val="a"/>
    <w:link w:val="a8"/>
    <w:semiHidden/>
    <w:unhideWhenUsed/>
    <w:rsid w:val="000F130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0F13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7"/>
    <w:semiHidden/>
    <w:unhideWhenUsed/>
    <w:rsid w:val="000F130B"/>
    <w:rPr>
      <w:rFonts w:ascii="Arial" w:hAnsi="Arial" w:cs="Tahoma"/>
    </w:rPr>
  </w:style>
  <w:style w:type="paragraph" w:styleId="aa">
    <w:name w:val="Body Text Indent"/>
    <w:basedOn w:val="a"/>
    <w:link w:val="ab"/>
    <w:semiHidden/>
    <w:unhideWhenUsed/>
    <w:rsid w:val="000F130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semiHidden/>
    <w:rsid w:val="000F13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Subtitle"/>
    <w:basedOn w:val="a"/>
    <w:next w:val="a7"/>
    <w:link w:val="ad"/>
    <w:qFormat/>
    <w:rsid w:val="000F130B"/>
    <w:pPr>
      <w:tabs>
        <w:tab w:val="num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0F130B"/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paragraph" w:styleId="ae">
    <w:name w:val="Balloon Text"/>
    <w:basedOn w:val="a"/>
    <w:link w:val="af"/>
    <w:semiHidden/>
    <w:unhideWhenUsed/>
    <w:rsid w:val="000F130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semiHidden/>
    <w:rsid w:val="000F13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0">
    <w:name w:val="Заголовок"/>
    <w:basedOn w:val="a"/>
    <w:next w:val="a7"/>
    <w:rsid w:val="000F130B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1">
    <w:name w:val="Название1"/>
    <w:basedOn w:val="a"/>
    <w:rsid w:val="000F130B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2">
    <w:name w:val="Указатель1"/>
    <w:basedOn w:val="a"/>
    <w:rsid w:val="000F130B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FR3">
    <w:name w:val="FR3"/>
    <w:rsid w:val="000F130B"/>
    <w:pPr>
      <w:widowControl w:val="0"/>
      <w:suppressAutoHyphens/>
      <w:autoSpaceDE w:val="0"/>
      <w:spacing w:before="20" w:after="0" w:line="240" w:lineRule="auto"/>
      <w:ind w:left="760" w:hanging="34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"/>
    <w:rsid w:val="000F130B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13">
    <w:name w:val="Цитата1"/>
    <w:basedOn w:val="a"/>
    <w:rsid w:val="000F130B"/>
    <w:pPr>
      <w:widowControl w:val="0"/>
      <w:suppressAutoHyphens/>
      <w:spacing w:after="0" w:line="254" w:lineRule="auto"/>
      <w:ind w:left="40" w:right="400" w:firstLine="52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0F130B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0F130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normal">
    <w:name w:val="texto normal"/>
    <w:basedOn w:val="a"/>
    <w:rsid w:val="000F130B"/>
    <w:pPr>
      <w:suppressAutoHyphens/>
      <w:autoSpaceDE w:val="0"/>
      <w:spacing w:after="90" w:line="288" w:lineRule="auto"/>
      <w:ind w:firstLine="540"/>
      <w:jc w:val="both"/>
    </w:pPr>
    <w:rPr>
      <w:rFonts w:ascii="Times New Roman" w:eastAsia="Times New Roman" w:hAnsi="Times New Roman" w:cs="Times New Roman"/>
      <w:spacing w:val="-2"/>
      <w:sz w:val="28"/>
      <w:szCs w:val="28"/>
      <w:lang w:eastAsia="he-IL" w:bidi="he-IL"/>
    </w:rPr>
  </w:style>
  <w:style w:type="paragraph" w:customStyle="1" w:styleId="Web">
    <w:name w:val="Обычный (Web)"/>
    <w:basedOn w:val="a"/>
    <w:rsid w:val="000F130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0F130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kk-KZ" w:eastAsia="ar-SA"/>
    </w:rPr>
  </w:style>
  <w:style w:type="paragraph" w:customStyle="1" w:styleId="af1">
    <w:name w:val="Содержимое таблицы"/>
    <w:basedOn w:val="a"/>
    <w:rsid w:val="000F130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0F130B"/>
    <w:pPr>
      <w:jc w:val="center"/>
    </w:pPr>
    <w:rPr>
      <w:b/>
      <w:bCs/>
    </w:rPr>
  </w:style>
  <w:style w:type="paragraph" w:customStyle="1" w:styleId="af3">
    <w:name w:val="Содержимое врезки"/>
    <w:basedOn w:val="a7"/>
    <w:rsid w:val="000F130B"/>
  </w:style>
  <w:style w:type="character" w:customStyle="1" w:styleId="WW8Num8z0">
    <w:name w:val="WW8Num8z0"/>
    <w:rsid w:val="000F130B"/>
    <w:rPr>
      <w:rFonts w:ascii="Symbol" w:hAnsi="Symbol" w:hint="default"/>
      <w:sz w:val="20"/>
    </w:rPr>
  </w:style>
  <w:style w:type="character" w:customStyle="1" w:styleId="WW8Num13z0">
    <w:name w:val="WW8Num13z0"/>
    <w:rsid w:val="000F130B"/>
    <w:rPr>
      <w:rFonts w:ascii="Symbol" w:hAnsi="Symbol" w:hint="default"/>
    </w:rPr>
  </w:style>
  <w:style w:type="character" w:customStyle="1" w:styleId="WW8Num18z0">
    <w:name w:val="WW8Num18z0"/>
    <w:rsid w:val="000F130B"/>
    <w:rPr>
      <w:rFonts w:ascii="Arial" w:eastAsia="Times New Roman" w:hAnsi="Arial" w:cs="Arial" w:hint="default"/>
    </w:rPr>
  </w:style>
  <w:style w:type="character" w:customStyle="1" w:styleId="Absatz-Standardschriftart">
    <w:name w:val="Absatz-Standardschriftart"/>
    <w:rsid w:val="000F130B"/>
  </w:style>
  <w:style w:type="character" w:customStyle="1" w:styleId="WW8Num1z0">
    <w:name w:val="WW8Num1z0"/>
    <w:rsid w:val="000F130B"/>
    <w:rPr>
      <w:rFonts w:ascii="Arial Narrow" w:eastAsia="Times New Roman" w:hAnsi="Arial Narrow" w:cs="Times New Roman" w:hint="default"/>
      <w:color w:val="auto"/>
    </w:rPr>
  </w:style>
  <w:style w:type="character" w:customStyle="1" w:styleId="WW8Num1z1">
    <w:name w:val="WW8Num1z1"/>
    <w:rsid w:val="000F130B"/>
    <w:rPr>
      <w:rFonts w:ascii="Courier New" w:hAnsi="Courier New" w:cs="Courier New" w:hint="default"/>
    </w:rPr>
  </w:style>
  <w:style w:type="character" w:customStyle="1" w:styleId="WW8Num1z2">
    <w:name w:val="WW8Num1z2"/>
    <w:rsid w:val="000F130B"/>
    <w:rPr>
      <w:rFonts w:ascii="Wingdings" w:hAnsi="Wingdings" w:hint="default"/>
    </w:rPr>
  </w:style>
  <w:style w:type="character" w:customStyle="1" w:styleId="WW8Num1z3">
    <w:name w:val="WW8Num1z3"/>
    <w:rsid w:val="000F130B"/>
    <w:rPr>
      <w:rFonts w:ascii="Symbol" w:hAnsi="Symbol" w:hint="default"/>
    </w:rPr>
  </w:style>
  <w:style w:type="character" w:customStyle="1" w:styleId="WW8Num6z0">
    <w:name w:val="WW8Num6z0"/>
    <w:rsid w:val="000F130B"/>
    <w:rPr>
      <w:rFonts w:ascii="Times New Roman" w:eastAsia="Times New Roman" w:hAnsi="Times New Roman" w:cs="Times New Roman" w:hint="default"/>
      <w:b/>
      <w:bCs w:val="0"/>
      <w:i/>
      <w:iCs w:val="0"/>
    </w:rPr>
  </w:style>
  <w:style w:type="character" w:customStyle="1" w:styleId="WW8Num6z1">
    <w:name w:val="WW8Num6z1"/>
    <w:rsid w:val="000F130B"/>
    <w:rPr>
      <w:rFonts w:ascii="Courier New" w:hAnsi="Courier New" w:cs="Courier New" w:hint="default"/>
    </w:rPr>
  </w:style>
  <w:style w:type="character" w:customStyle="1" w:styleId="WW8Num6z2">
    <w:name w:val="WW8Num6z2"/>
    <w:rsid w:val="000F130B"/>
    <w:rPr>
      <w:rFonts w:ascii="Wingdings" w:hAnsi="Wingdings" w:hint="default"/>
    </w:rPr>
  </w:style>
  <w:style w:type="character" w:customStyle="1" w:styleId="WW8Num6z3">
    <w:name w:val="WW8Num6z3"/>
    <w:rsid w:val="000F130B"/>
    <w:rPr>
      <w:rFonts w:ascii="Symbol" w:hAnsi="Symbol" w:hint="default"/>
    </w:rPr>
  </w:style>
  <w:style w:type="character" w:customStyle="1" w:styleId="WW8Num12z0">
    <w:name w:val="WW8Num12z0"/>
    <w:rsid w:val="000F130B"/>
    <w:rPr>
      <w:rFonts w:ascii="Symbol" w:hAnsi="Symbol" w:hint="default"/>
      <w:sz w:val="20"/>
    </w:rPr>
  </w:style>
  <w:style w:type="character" w:customStyle="1" w:styleId="WW8Num18z1">
    <w:name w:val="WW8Num18z1"/>
    <w:rsid w:val="000F130B"/>
    <w:rPr>
      <w:rFonts w:ascii="Courier New" w:hAnsi="Courier New" w:cs="Courier New" w:hint="default"/>
    </w:rPr>
  </w:style>
  <w:style w:type="character" w:customStyle="1" w:styleId="WW8Num18z2">
    <w:name w:val="WW8Num18z2"/>
    <w:rsid w:val="000F130B"/>
    <w:rPr>
      <w:rFonts w:ascii="Wingdings" w:hAnsi="Wingdings" w:hint="default"/>
    </w:rPr>
  </w:style>
  <w:style w:type="character" w:customStyle="1" w:styleId="WW8Num18z3">
    <w:name w:val="WW8Num18z3"/>
    <w:rsid w:val="000F130B"/>
    <w:rPr>
      <w:rFonts w:ascii="Symbol" w:hAnsi="Symbol" w:hint="default"/>
    </w:rPr>
  </w:style>
  <w:style w:type="character" w:customStyle="1" w:styleId="WW8Num23z0">
    <w:name w:val="WW8Num23z0"/>
    <w:rsid w:val="000F130B"/>
    <w:rPr>
      <w:rFonts w:ascii="Arial Narrow" w:eastAsia="Times New Roman" w:hAnsi="Arial Narrow" w:cs="Times New Roman" w:hint="default"/>
      <w:color w:val="auto"/>
    </w:rPr>
  </w:style>
  <w:style w:type="character" w:customStyle="1" w:styleId="WW8Num23z1">
    <w:name w:val="WW8Num23z1"/>
    <w:rsid w:val="000F130B"/>
    <w:rPr>
      <w:rFonts w:ascii="Courier New" w:hAnsi="Courier New" w:cs="Courier New" w:hint="default"/>
    </w:rPr>
  </w:style>
  <w:style w:type="character" w:customStyle="1" w:styleId="WW8Num23z2">
    <w:name w:val="WW8Num23z2"/>
    <w:rsid w:val="000F130B"/>
    <w:rPr>
      <w:rFonts w:ascii="Wingdings" w:hAnsi="Wingdings" w:hint="default"/>
    </w:rPr>
  </w:style>
  <w:style w:type="character" w:customStyle="1" w:styleId="WW8Num23z3">
    <w:name w:val="WW8Num23z3"/>
    <w:rsid w:val="000F130B"/>
    <w:rPr>
      <w:rFonts w:ascii="Symbol" w:hAnsi="Symbol" w:hint="default"/>
    </w:rPr>
  </w:style>
  <w:style w:type="character" w:customStyle="1" w:styleId="WW8Num26z0">
    <w:name w:val="WW8Num26z0"/>
    <w:rsid w:val="000F130B"/>
    <w:rPr>
      <w:rFonts w:ascii="Symbol" w:hAnsi="Symbol" w:hint="default"/>
    </w:rPr>
  </w:style>
  <w:style w:type="character" w:customStyle="1" w:styleId="WW8Num26z1">
    <w:name w:val="WW8Num26z1"/>
    <w:rsid w:val="000F130B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26z2">
    <w:name w:val="WW8Num26z2"/>
    <w:rsid w:val="000F130B"/>
    <w:rPr>
      <w:rFonts w:ascii="Wingdings" w:hAnsi="Wingdings" w:hint="default"/>
    </w:rPr>
  </w:style>
  <w:style w:type="character" w:customStyle="1" w:styleId="WW8Num26z4">
    <w:name w:val="WW8Num26z4"/>
    <w:rsid w:val="000F130B"/>
    <w:rPr>
      <w:rFonts w:ascii="Courier New" w:hAnsi="Courier New" w:cs="Courier New" w:hint="default"/>
    </w:rPr>
  </w:style>
  <w:style w:type="character" w:customStyle="1" w:styleId="WW8Num27z0">
    <w:name w:val="WW8Num27z0"/>
    <w:rsid w:val="000F130B"/>
    <w:rPr>
      <w:rFonts w:ascii="Arial" w:eastAsia="Times New Roman" w:hAnsi="Arial" w:cs="Arial" w:hint="default"/>
    </w:rPr>
  </w:style>
  <w:style w:type="character" w:customStyle="1" w:styleId="WW8Num27z1">
    <w:name w:val="WW8Num27z1"/>
    <w:rsid w:val="000F130B"/>
    <w:rPr>
      <w:rFonts w:ascii="Courier New" w:hAnsi="Courier New" w:cs="Courier New" w:hint="default"/>
    </w:rPr>
  </w:style>
  <w:style w:type="character" w:customStyle="1" w:styleId="WW8Num27z2">
    <w:name w:val="WW8Num27z2"/>
    <w:rsid w:val="000F130B"/>
    <w:rPr>
      <w:rFonts w:ascii="Wingdings" w:hAnsi="Wingdings" w:hint="default"/>
    </w:rPr>
  </w:style>
  <w:style w:type="character" w:customStyle="1" w:styleId="WW8Num27z3">
    <w:name w:val="WW8Num27z3"/>
    <w:rsid w:val="000F130B"/>
    <w:rPr>
      <w:rFonts w:ascii="Symbol" w:hAnsi="Symbol" w:hint="default"/>
    </w:rPr>
  </w:style>
  <w:style w:type="character" w:customStyle="1" w:styleId="WW8Num28z0">
    <w:name w:val="WW8Num28z0"/>
    <w:rsid w:val="000F130B"/>
    <w:rPr>
      <w:rFonts w:ascii="Symbol" w:hAnsi="Symbol" w:hint="default"/>
    </w:rPr>
  </w:style>
  <w:style w:type="character" w:customStyle="1" w:styleId="WW8Num28z2">
    <w:name w:val="WW8Num28z2"/>
    <w:rsid w:val="000F130B"/>
    <w:rPr>
      <w:rFonts w:ascii="Wingdings" w:hAnsi="Wingdings" w:hint="default"/>
    </w:rPr>
  </w:style>
  <w:style w:type="character" w:customStyle="1" w:styleId="WW8Num28z4">
    <w:name w:val="WW8Num28z4"/>
    <w:rsid w:val="000F130B"/>
    <w:rPr>
      <w:rFonts w:ascii="Courier New" w:hAnsi="Courier New" w:cs="Courier New" w:hint="default"/>
    </w:rPr>
  </w:style>
  <w:style w:type="character" w:customStyle="1" w:styleId="WW8Num32z0">
    <w:name w:val="WW8Num32z0"/>
    <w:rsid w:val="000F130B"/>
    <w:rPr>
      <w:rFonts w:ascii="Symbol" w:hAnsi="Symbol" w:hint="default"/>
    </w:rPr>
  </w:style>
  <w:style w:type="character" w:customStyle="1" w:styleId="WW8Num43z0">
    <w:name w:val="WW8Num43z0"/>
    <w:rsid w:val="000F130B"/>
    <w:rPr>
      <w:rFonts w:ascii="Arial Narrow" w:eastAsia="Times New Roman" w:hAnsi="Arial Narrow" w:cs="Times New Roman" w:hint="default"/>
    </w:rPr>
  </w:style>
  <w:style w:type="character" w:customStyle="1" w:styleId="WW8Num43z1">
    <w:name w:val="WW8Num43z1"/>
    <w:rsid w:val="000F130B"/>
    <w:rPr>
      <w:rFonts w:ascii="Courier New" w:hAnsi="Courier New" w:cs="Courier New" w:hint="default"/>
    </w:rPr>
  </w:style>
  <w:style w:type="character" w:customStyle="1" w:styleId="WW8Num43z2">
    <w:name w:val="WW8Num43z2"/>
    <w:rsid w:val="000F130B"/>
    <w:rPr>
      <w:rFonts w:ascii="Wingdings" w:hAnsi="Wingdings" w:hint="default"/>
    </w:rPr>
  </w:style>
  <w:style w:type="character" w:customStyle="1" w:styleId="WW8Num43z3">
    <w:name w:val="WW8Num43z3"/>
    <w:rsid w:val="000F130B"/>
    <w:rPr>
      <w:rFonts w:ascii="Symbol" w:hAnsi="Symbol" w:hint="default"/>
    </w:rPr>
  </w:style>
  <w:style w:type="character" w:customStyle="1" w:styleId="WW8Num44z0">
    <w:name w:val="WW8Num44z0"/>
    <w:rsid w:val="000F130B"/>
    <w:rPr>
      <w:rFonts w:ascii="Symbol" w:hAnsi="Symbol" w:hint="default"/>
    </w:rPr>
  </w:style>
  <w:style w:type="character" w:customStyle="1" w:styleId="WW8Num46z0">
    <w:name w:val="WW8Num46z0"/>
    <w:rsid w:val="000F130B"/>
    <w:rPr>
      <w:rFonts w:ascii="Symbol" w:hAnsi="Symbol" w:hint="default"/>
    </w:rPr>
  </w:style>
  <w:style w:type="character" w:customStyle="1" w:styleId="WW8Num46z1">
    <w:name w:val="WW8Num46z1"/>
    <w:rsid w:val="000F130B"/>
    <w:rPr>
      <w:rFonts w:ascii="Courier New" w:hAnsi="Courier New" w:cs="Courier New" w:hint="default"/>
    </w:rPr>
  </w:style>
  <w:style w:type="character" w:customStyle="1" w:styleId="WW8Num46z2">
    <w:name w:val="WW8Num46z2"/>
    <w:rsid w:val="000F130B"/>
    <w:rPr>
      <w:rFonts w:ascii="Wingdings" w:hAnsi="Wingdings" w:hint="default"/>
    </w:rPr>
  </w:style>
  <w:style w:type="character" w:customStyle="1" w:styleId="WW8Num48z0">
    <w:name w:val="WW8Num48z0"/>
    <w:rsid w:val="000F130B"/>
    <w:rPr>
      <w:rFonts w:ascii="Arial" w:eastAsia="Times New Roman" w:hAnsi="Arial" w:cs="Arial" w:hint="default"/>
    </w:rPr>
  </w:style>
  <w:style w:type="character" w:customStyle="1" w:styleId="WW8Num48z1">
    <w:name w:val="WW8Num48z1"/>
    <w:rsid w:val="000F130B"/>
    <w:rPr>
      <w:rFonts w:ascii="Courier New" w:hAnsi="Courier New" w:cs="Courier New" w:hint="default"/>
    </w:rPr>
  </w:style>
  <w:style w:type="character" w:customStyle="1" w:styleId="WW8Num48z2">
    <w:name w:val="WW8Num48z2"/>
    <w:rsid w:val="000F130B"/>
    <w:rPr>
      <w:rFonts w:ascii="Wingdings" w:hAnsi="Wingdings" w:hint="default"/>
    </w:rPr>
  </w:style>
  <w:style w:type="character" w:customStyle="1" w:styleId="WW8Num48z3">
    <w:name w:val="WW8Num48z3"/>
    <w:rsid w:val="000F130B"/>
    <w:rPr>
      <w:rFonts w:ascii="Symbol" w:hAnsi="Symbol" w:hint="default"/>
    </w:rPr>
  </w:style>
  <w:style w:type="character" w:customStyle="1" w:styleId="WW8Num53z0">
    <w:name w:val="WW8Num53z0"/>
    <w:rsid w:val="000F130B"/>
    <w:rPr>
      <w:rFonts w:ascii="Arial Narrow" w:eastAsia="Times New Roman" w:hAnsi="Arial Narrow" w:cs="Times New Roman" w:hint="default"/>
    </w:rPr>
  </w:style>
  <w:style w:type="character" w:customStyle="1" w:styleId="WW8Num53z1">
    <w:name w:val="WW8Num53z1"/>
    <w:rsid w:val="000F130B"/>
    <w:rPr>
      <w:rFonts w:ascii="Courier New" w:hAnsi="Courier New" w:cs="Courier New" w:hint="default"/>
    </w:rPr>
  </w:style>
  <w:style w:type="character" w:customStyle="1" w:styleId="WW8Num53z2">
    <w:name w:val="WW8Num53z2"/>
    <w:rsid w:val="000F130B"/>
    <w:rPr>
      <w:rFonts w:ascii="Wingdings" w:hAnsi="Wingdings" w:hint="default"/>
    </w:rPr>
  </w:style>
  <w:style w:type="character" w:customStyle="1" w:styleId="WW8Num53z3">
    <w:name w:val="WW8Num53z3"/>
    <w:rsid w:val="000F130B"/>
    <w:rPr>
      <w:rFonts w:ascii="Symbol" w:hAnsi="Symbol" w:hint="default"/>
    </w:rPr>
  </w:style>
  <w:style w:type="character" w:customStyle="1" w:styleId="14">
    <w:name w:val="Основной шрифт абзаца1"/>
    <w:rsid w:val="000F130B"/>
  </w:style>
  <w:style w:type="character" w:styleId="af4">
    <w:name w:val="page number"/>
    <w:basedOn w:val="14"/>
    <w:rsid w:val="004446D8"/>
  </w:style>
  <w:style w:type="paragraph" w:customStyle="1" w:styleId="faqbluetext">
    <w:name w:val="faq_blue_text"/>
    <w:basedOn w:val="a"/>
    <w:rsid w:val="004446D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">
    <w:name w:val="bodytext"/>
    <w:basedOn w:val="a"/>
    <w:rsid w:val="004446D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Normal (Web)"/>
    <w:basedOn w:val="a"/>
    <w:rsid w:val="004446D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Обычный1"/>
    <w:rsid w:val="004446D8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130B"/>
    <w:pPr>
      <w:keepNext/>
      <w:tabs>
        <w:tab w:val="num" w:pos="0"/>
      </w:tabs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F130B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0F130B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F130B"/>
    <w:pPr>
      <w:keepNext/>
      <w:tabs>
        <w:tab w:val="num" w:pos="0"/>
      </w:tabs>
      <w:suppressAutoHyphens/>
      <w:spacing w:before="20" w:after="0"/>
      <w:outlineLvl w:val="3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0F130B"/>
    <w:pPr>
      <w:tabs>
        <w:tab w:val="num" w:pos="0"/>
      </w:tabs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0F130B"/>
    <w:pPr>
      <w:tabs>
        <w:tab w:val="num" w:pos="0"/>
      </w:tabs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0F130B"/>
    <w:pPr>
      <w:keepNext/>
      <w:tabs>
        <w:tab w:val="num" w:pos="0"/>
      </w:tabs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30B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0F130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0F130B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semiHidden/>
    <w:rsid w:val="000F130B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F130B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0F130B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semiHidden/>
    <w:rsid w:val="000F130B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3">
    <w:name w:val="header"/>
    <w:basedOn w:val="a"/>
    <w:link w:val="a4"/>
    <w:semiHidden/>
    <w:unhideWhenUsed/>
    <w:rsid w:val="000F130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0F13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nhideWhenUsed/>
    <w:rsid w:val="000F130B"/>
    <w:pPr>
      <w:tabs>
        <w:tab w:val="center" w:pos="4320"/>
        <w:tab w:val="right" w:pos="8640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Нижний колонтитул Знак"/>
    <w:basedOn w:val="a0"/>
    <w:link w:val="a5"/>
    <w:semiHidden/>
    <w:rsid w:val="000F130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Body Text"/>
    <w:basedOn w:val="a"/>
    <w:link w:val="a8"/>
    <w:semiHidden/>
    <w:unhideWhenUsed/>
    <w:rsid w:val="000F130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0F13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7"/>
    <w:semiHidden/>
    <w:unhideWhenUsed/>
    <w:rsid w:val="000F130B"/>
    <w:rPr>
      <w:rFonts w:ascii="Arial" w:hAnsi="Arial" w:cs="Tahoma"/>
    </w:rPr>
  </w:style>
  <w:style w:type="paragraph" w:styleId="aa">
    <w:name w:val="Body Text Indent"/>
    <w:basedOn w:val="a"/>
    <w:link w:val="ab"/>
    <w:semiHidden/>
    <w:unhideWhenUsed/>
    <w:rsid w:val="000F130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semiHidden/>
    <w:rsid w:val="000F13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Subtitle"/>
    <w:basedOn w:val="a"/>
    <w:next w:val="a7"/>
    <w:link w:val="ad"/>
    <w:qFormat/>
    <w:rsid w:val="000F130B"/>
    <w:pPr>
      <w:tabs>
        <w:tab w:val="num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character" w:customStyle="1" w:styleId="ad">
    <w:name w:val="Подзаголовок Знак"/>
    <w:basedOn w:val="a0"/>
    <w:link w:val="ac"/>
    <w:rsid w:val="000F130B"/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paragraph" w:styleId="ae">
    <w:name w:val="Balloon Text"/>
    <w:basedOn w:val="a"/>
    <w:link w:val="af"/>
    <w:semiHidden/>
    <w:unhideWhenUsed/>
    <w:rsid w:val="000F130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semiHidden/>
    <w:rsid w:val="000F13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0">
    <w:name w:val="Заголовок"/>
    <w:basedOn w:val="a"/>
    <w:next w:val="a7"/>
    <w:rsid w:val="000F130B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1">
    <w:name w:val="Название1"/>
    <w:basedOn w:val="a"/>
    <w:rsid w:val="000F130B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2">
    <w:name w:val="Указатель1"/>
    <w:basedOn w:val="a"/>
    <w:rsid w:val="000F130B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FR3">
    <w:name w:val="FR3"/>
    <w:rsid w:val="000F130B"/>
    <w:pPr>
      <w:widowControl w:val="0"/>
      <w:suppressAutoHyphens/>
      <w:autoSpaceDE w:val="0"/>
      <w:spacing w:before="20" w:after="0" w:line="240" w:lineRule="auto"/>
      <w:ind w:left="760" w:hanging="34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"/>
    <w:rsid w:val="000F130B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13">
    <w:name w:val="Цитата1"/>
    <w:basedOn w:val="a"/>
    <w:rsid w:val="000F130B"/>
    <w:pPr>
      <w:widowControl w:val="0"/>
      <w:suppressAutoHyphens/>
      <w:spacing w:after="0" w:line="254" w:lineRule="auto"/>
      <w:ind w:left="40" w:right="400" w:firstLine="52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0F130B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0F130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normal">
    <w:name w:val="texto normal"/>
    <w:basedOn w:val="a"/>
    <w:rsid w:val="000F130B"/>
    <w:pPr>
      <w:suppressAutoHyphens/>
      <w:autoSpaceDE w:val="0"/>
      <w:spacing w:after="90" w:line="288" w:lineRule="auto"/>
      <w:ind w:firstLine="540"/>
      <w:jc w:val="both"/>
    </w:pPr>
    <w:rPr>
      <w:rFonts w:ascii="Times New Roman" w:eastAsia="Times New Roman" w:hAnsi="Times New Roman" w:cs="Times New Roman"/>
      <w:spacing w:val="-2"/>
      <w:sz w:val="28"/>
      <w:szCs w:val="28"/>
      <w:lang w:eastAsia="he-IL" w:bidi="he-IL"/>
    </w:rPr>
  </w:style>
  <w:style w:type="paragraph" w:customStyle="1" w:styleId="Web">
    <w:name w:val="Обычный (Web)"/>
    <w:basedOn w:val="a"/>
    <w:rsid w:val="000F130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0F130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kk-KZ" w:eastAsia="ar-SA"/>
    </w:rPr>
  </w:style>
  <w:style w:type="paragraph" w:customStyle="1" w:styleId="af1">
    <w:name w:val="Содержимое таблицы"/>
    <w:basedOn w:val="a"/>
    <w:rsid w:val="000F130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0F130B"/>
    <w:pPr>
      <w:jc w:val="center"/>
    </w:pPr>
    <w:rPr>
      <w:b/>
      <w:bCs/>
    </w:rPr>
  </w:style>
  <w:style w:type="paragraph" w:customStyle="1" w:styleId="af3">
    <w:name w:val="Содержимое врезки"/>
    <w:basedOn w:val="a7"/>
    <w:rsid w:val="000F130B"/>
  </w:style>
  <w:style w:type="character" w:customStyle="1" w:styleId="WW8Num8z0">
    <w:name w:val="WW8Num8z0"/>
    <w:rsid w:val="000F130B"/>
    <w:rPr>
      <w:rFonts w:ascii="Symbol" w:hAnsi="Symbol" w:hint="default"/>
      <w:sz w:val="20"/>
    </w:rPr>
  </w:style>
  <w:style w:type="character" w:customStyle="1" w:styleId="WW8Num13z0">
    <w:name w:val="WW8Num13z0"/>
    <w:rsid w:val="000F130B"/>
    <w:rPr>
      <w:rFonts w:ascii="Symbol" w:hAnsi="Symbol" w:hint="default"/>
    </w:rPr>
  </w:style>
  <w:style w:type="character" w:customStyle="1" w:styleId="WW8Num18z0">
    <w:name w:val="WW8Num18z0"/>
    <w:rsid w:val="000F130B"/>
    <w:rPr>
      <w:rFonts w:ascii="Arial" w:eastAsia="Times New Roman" w:hAnsi="Arial" w:cs="Arial" w:hint="default"/>
    </w:rPr>
  </w:style>
  <w:style w:type="character" w:customStyle="1" w:styleId="Absatz-Standardschriftart">
    <w:name w:val="Absatz-Standardschriftart"/>
    <w:rsid w:val="000F130B"/>
  </w:style>
  <w:style w:type="character" w:customStyle="1" w:styleId="WW8Num1z0">
    <w:name w:val="WW8Num1z0"/>
    <w:rsid w:val="000F130B"/>
    <w:rPr>
      <w:rFonts w:ascii="Arial Narrow" w:eastAsia="Times New Roman" w:hAnsi="Arial Narrow" w:cs="Times New Roman" w:hint="default"/>
      <w:color w:val="auto"/>
    </w:rPr>
  </w:style>
  <w:style w:type="character" w:customStyle="1" w:styleId="WW8Num1z1">
    <w:name w:val="WW8Num1z1"/>
    <w:rsid w:val="000F130B"/>
    <w:rPr>
      <w:rFonts w:ascii="Courier New" w:hAnsi="Courier New" w:cs="Courier New" w:hint="default"/>
    </w:rPr>
  </w:style>
  <w:style w:type="character" w:customStyle="1" w:styleId="WW8Num1z2">
    <w:name w:val="WW8Num1z2"/>
    <w:rsid w:val="000F130B"/>
    <w:rPr>
      <w:rFonts w:ascii="Wingdings" w:hAnsi="Wingdings" w:hint="default"/>
    </w:rPr>
  </w:style>
  <w:style w:type="character" w:customStyle="1" w:styleId="WW8Num1z3">
    <w:name w:val="WW8Num1z3"/>
    <w:rsid w:val="000F130B"/>
    <w:rPr>
      <w:rFonts w:ascii="Symbol" w:hAnsi="Symbol" w:hint="default"/>
    </w:rPr>
  </w:style>
  <w:style w:type="character" w:customStyle="1" w:styleId="WW8Num6z0">
    <w:name w:val="WW8Num6z0"/>
    <w:rsid w:val="000F130B"/>
    <w:rPr>
      <w:rFonts w:ascii="Times New Roman" w:eastAsia="Times New Roman" w:hAnsi="Times New Roman" w:cs="Times New Roman" w:hint="default"/>
      <w:b/>
      <w:bCs w:val="0"/>
      <w:i/>
      <w:iCs w:val="0"/>
    </w:rPr>
  </w:style>
  <w:style w:type="character" w:customStyle="1" w:styleId="WW8Num6z1">
    <w:name w:val="WW8Num6z1"/>
    <w:rsid w:val="000F130B"/>
    <w:rPr>
      <w:rFonts w:ascii="Courier New" w:hAnsi="Courier New" w:cs="Courier New" w:hint="default"/>
    </w:rPr>
  </w:style>
  <w:style w:type="character" w:customStyle="1" w:styleId="WW8Num6z2">
    <w:name w:val="WW8Num6z2"/>
    <w:rsid w:val="000F130B"/>
    <w:rPr>
      <w:rFonts w:ascii="Wingdings" w:hAnsi="Wingdings" w:hint="default"/>
    </w:rPr>
  </w:style>
  <w:style w:type="character" w:customStyle="1" w:styleId="WW8Num6z3">
    <w:name w:val="WW8Num6z3"/>
    <w:rsid w:val="000F130B"/>
    <w:rPr>
      <w:rFonts w:ascii="Symbol" w:hAnsi="Symbol" w:hint="default"/>
    </w:rPr>
  </w:style>
  <w:style w:type="character" w:customStyle="1" w:styleId="WW8Num12z0">
    <w:name w:val="WW8Num12z0"/>
    <w:rsid w:val="000F130B"/>
    <w:rPr>
      <w:rFonts w:ascii="Symbol" w:hAnsi="Symbol" w:hint="default"/>
      <w:sz w:val="20"/>
    </w:rPr>
  </w:style>
  <w:style w:type="character" w:customStyle="1" w:styleId="WW8Num18z1">
    <w:name w:val="WW8Num18z1"/>
    <w:rsid w:val="000F130B"/>
    <w:rPr>
      <w:rFonts w:ascii="Courier New" w:hAnsi="Courier New" w:cs="Courier New" w:hint="default"/>
    </w:rPr>
  </w:style>
  <w:style w:type="character" w:customStyle="1" w:styleId="WW8Num18z2">
    <w:name w:val="WW8Num18z2"/>
    <w:rsid w:val="000F130B"/>
    <w:rPr>
      <w:rFonts w:ascii="Wingdings" w:hAnsi="Wingdings" w:hint="default"/>
    </w:rPr>
  </w:style>
  <w:style w:type="character" w:customStyle="1" w:styleId="WW8Num18z3">
    <w:name w:val="WW8Num18z3"/>
    <w:rsid w:val="000F130B"/>
    <w:rPr>
      <w:rFonts w:ascii="Symbol" w:hAnsi="Symbol" w:hint="default"/>
    </w:rPr>
  </w:style>
  <w:style w:type="character" w:customStyle="1" w:styleId="WW8Num23z0">
    <w:name w:val="WW8Num23z0"/>
    <w:rsid w:val="000F130B"/>
    <w:rPr>
      <w:rFonts w:ascii="Arial Narrow" w:eastAsia="Times New Roman" w:hAnsi="Arial Narrow" w:cs="Times New Roman" w:hint="default"/>
      <w:color w:val="auto"/>
    </w:rPr>
  </w:style>
  <w:style w:type="character" w:customStyle="1" w:styleId="WW8Num23z1">
    <w:name w:val="WW8Num23z1"/>
    <w:rsid w:val="000F130B"/>
    <w:rPr>
      <w:rFonts w:ascii="Courier New" w:hAnsi="Courier New" w:cs="Courier New" w:hint="default"/>
    </w:rPr>
  </w:style>
  <w:style w:type="character" w:customStyle="1" w:styleId="WW8Num23z2">
    <w:name w:val="WW8Num23z2"/>
    <w:rsid w:val="000F130B"/>
    <w:rPr>
      <w:rFonts w:ascii="Wingdings" w:hAnsi="Wingdings" w:hint="default"/>
    </w:rPr>
  </w:style>
  <w:style w:type="character" w:customStyle="1" w:styleId="WW8Num23z3">
    <w:name w:val="WW8Num23z3"/>
    <w:rsid w:val="000F130B"/>
    <w:rPr>
      <w:rFonts w:ascii="Symbol" w:hAnsi="Symbol" w:hint="default"/>
    </w:rPr>
  </w:style>
  <w:style w:type="character" w:customStyle="1" w:styleId="WW8Num26z0">
    <w:name w:val="WW8Num26z0"/>
    <w:rsid w:val="000F130B"/>
    <w:rPr>
      <w:rFonts w:ascii="Symbol" w:hAnsi="Symbol" w:hint="default"/>
    </w:rPr>
  </w:style>
  <w:style w:type="character" w:customStyle="1" w:styleId="WW8Num26z1">
    <w:name w:val="WW8Num26z1"/>
    <w:rsid w:val="000F130B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26z2">
    <w:name w:val="WW8Num26z2"/>
    <w:rsid w:val="000F130B"/>
    <w:rPr>
      <w:rFonts w:ascii="Wingdings" w:hAnsi="Wingdings" w:hint="default"/>
    </w:rPr>
  </w:style>
  <w:style w:type="character" w:customStyle="1" w:styleId="WW8Num26z4">
    <w:name w:val="WW8Num26z4"/>
    <w:rsid w:val="000F130B"/>
    <w:rPr>
      <w:rFonts w:ascii="Courier New" w:hAnsi="Courier New" w:cs="Courier New" w:hint="default"/>
    </w:rPr>
  </w:style>
  <w:style w:type="character" w:customStyle="1" w:styleId="WW8Num27z0">
    <w:name w:val="WW8Num27z0"/>
    <w:rsid w:val="000F130B"/>
    <w:rPr>
      <w:rFonts w:ascii="Arial" w:eastAsia="Times New Roman" w:hAnsi="Arial" w:cs="Arial" w:hint="default"/>
    </w:rPr>
  </w:style>
  <w:style w:type="character" w:customStyle="1" w:styleId="WW8Num27z1">
    <w:name w:val="WW8Num27z1"/>
    <w:rsid w:val="000F130B"/>
    <w:rPr>
      <w:rFonts w:ascii="Courier New" w:hAnsi="Courier New" w:cs="Courier New" w:hint="default"/>
    </w:rPr>
  </w:style>
  <w:style w:type="character" w:customStyle="1" w:styleId="WW8Num27z2">
    <w:name w:val="WW8Num27z2"/>
    <w:rsid w:val="000F130B"/>
    <w:rPr>
      <w:rFonts w:ascii="Wingdings" w:hAnsi="Wingdings" w:hint="default"/>
    </w:rPr>
  </w:style>
  <w:style w:type="character" w:customStyle="1" w:styleId="WW8Num27z3">
    <w:name w:val="WW8Num27z3"/>
    <w:rsid w:val="000F130B"/>
    <w:rPr>
      <w:rFonts w:ascii="Symbol" w:hAnsi="Symbol" w:hint="default"/>
    </w:rPr>
  </w:style>
  <w:style w:type="character" w:customStyle="1" w:styleId="WW8Num28z0">
    <w:name w:val="WW8Num28z0"/>
    <w:rsid w:val="000F130B"/>
    <w:rPr>
      <w:rFonts w:ascii="Symbol" w:hAnsi="Symbol" w:hint="default"/>
    </w:rPr>
  </w:style>
  <w:style w:type="character" w:customStyle="1" w:styleId="WW8Num28z2">
    <w:name w:val="WW8Num28z2"/>
    <w:rsid w:val="000F130B"/>
    <w:rPr>
      <w:rFonts w:ascii="Wingdings" w:hAnsi="Wingdings" w:hint="default"/>
    </w:rPr>
  </w:style>
  <w:style w:type="character" w:customStyle="1" w:styleId="WW8Num28z4">
    <w:name w:val="WW8Num28z4"/>
    <w:rsid w:val="000F130B"/>
    <w:rPr>
      <w:rFonts w:ascii="Courier New" w:hAnsi="Courier New" w:cs="Courier New" w:hint="default"/>
    </w:rPr>
  </w:style>
  <w:style w:type="character" w:customStyle="1" w:styleId="WW8Num32z0">
    <w:name w:val="WW8Num32z0"/>
    <w:rsid w:val="000F130B"/>
    <w:rPr>
      <w:rFonts w:ascii="Symbol" w:hAnsi="Symbol" w:hint="default"/>
    </w:rPr>
  </w:style>
  <w:style w:type="character" w:customStyle="1" w:styleId="WW8Num43z0">
    <w:name w:val="WW8Num43z0"/>
    <w:rsid w:val="000F130B"/>
    <w:rPr>
      <w:rFonts w:ascii="Arial Narrow" w:eastAsia="Times New Roman" w:hAnsi="Arial Narrow" w:cs="Times New Roman" w:hint="default"/>
    </w:rPr>
  </w:style>
  <w:style w:type="character" w:customStyle="1" w:styleId="WW8Num43z1">
    <w:name w:val="WW8Num43z1"/>
    <w:rsid w:val="000F130B"/>
    <w:rPr>
      <w:rFonts w:ascii="Courier New" w:hAnsi="Courier New" w:cs="Courier New" w:hint="default"/>
    </w:rPr>
  </w:style>
  <w:style w:type="character" w:customStyle="1" w:styleId="WW8Num43z2">
    <w:name w:val="WW8Num43z2"/>
    <w:rsid w:val="000F130B"/>
    <w:rPr>
      <w:rFonts w:ascii="Wingdings" w:hAnsi="Wingdings" w:hint="default"/>
    </w:rPr>
  </w:style>
  <w:style w:type="character" w:customStyle="1" w:styleId="WW8Num43z3">
    <w:name w:val="WW8Num43z3"/>
    <w:rsid w:val="000F130B"/>
    <w:rPr>
      <w:rFonts w:ascii="Symbol" w:hAnsi="Symbol" w:hint="default"/>
    </w:rPr>
  </w:style>
  <w:style w:type="character" w:customStyle="1" w:styleId="WW8Num44z0">
    <w:name w:val="WW8Num44z0"/>
    <w:rsid w:val="000F130B"/>
    <w:rPr>
      <w:rFonts w:ascii="Symbol" w:hAnsi="Symbol" w:hint="default"/>
    </w:rPr>
  </w:style>
  <w:style w:type="character" w:customStyle="1" w:styleId="WW8Num46z0">
    <w:name w:val="WW8Num46z0"/>
    <w:rsid w:val="000F130B"/>
    <w:rPr>
      <w:rFonts w:ascii="Symbol" w:hAnsi="Symbol" w:hint="default"/>
    </w:rPr>
  </w:style>
  <w:style w:type="character" w:customStyle="1" w:styleId="WW8Num46z1">
    <w:name w:val="WW8Num46z1"/>
    <w:rsid w:val="000F130B"/>
    <w:rPr>
      <w:rFonts w:ascii="Courier New" w:hAnsi="Courier New" w:cs="Courier New" w:hint="default"/>
    </w:rPr>
  </w:style>
  <w:style w:type="character" w:customStyle="1" w:styleId="WW8Num46z2">
    <w:name w:val="WW8Num46z2"/>
    <w:rsid w:val="000F130B"/>
    <w:rPr>
      <w:rFonts w:ascii="Wingdings" w:hAnsi="Wingdings" w:hint="default"/>
    </w:rPr>
  </w:style>
  <w:style w:type="character" w:customStyle="1" w:styleId="WW8Num48z0">
    <w:name w:val="WW8Num48z0"/>
    <w:rsid w:val="000F130B"/>
    <w:rPr>
      <w:rFonts w:ascii="Arial" w:eastAsia="Times New Roman" w:hAnsi="Arial" w:cs="Arial" w:hint="default"/>
    </w:rPr>
  </w:style>
  <w:style w:type="character" w:customStyle="1" w:styleId="WW8Num48z1">
    <w:name w:val="WW8Num48z1"/>
    <w:rsid w:val="000F130B"/>
    <w:rPr>
      <w:rFonts w:ascii="Courier New" w:hAnsi="Courier New" w:cs="Courier New" w:hint="default"/>
    </w:rPr>
  </w:style>
  <w:style w:type="character" w:customStyle="1" w:styleId="WW8Num48z2">
    <w:name w:val="WW8Num48z2"/>
    <w:rsid w:val="000F130B"/>
    <w:rPr>
      <w:rFonts w:ascii="Wingdings" w:hAnsi="Wingdings" w:hint="default"/>
    </w:rPr>
  </w:style>
  <w:style w:type="character" w:customStyle="1" w:styleId="WW8Num48z3">
    <w:name w:val="WW8Num48z3"/>
    <w:rsid w:val="000F130B"/>
    <w:rPr>
      <w:rFonts w:ascii="Symbol" w:hAnsi="Symbol" w:hint="default"/>
    </w:rPr>
  </w:style>
  <w:style w:type="character" w:customStyle="1" w:styleId="WW8Num53z0">
    <w:name w:val="WW8Num53z0"/>
    <w:rsid w:val="000F130B"/>
    <w:rPr>
      <w:rFonts w:ascii="Arial Narrow" w:eastAsia="Times New Roman" w:hAnsi="Arial Narrow" w:cs="Times New Roman" w:hint="default"/>
    </w:rPr>
  </w:style>
  <w:style w:type="character" w:customStyle="1" w:styleId="WW8Num53z1">
    <w:name w:val="WW8Num53z1"/>
    <w:rsid w:val="000F130B"/>
    <w:rPr>
      <w:rFonts w:ascii="Courier New" w:hAnsi="Courier New" w:cs="Courier New" w:hint="default"/>
    </w:rPr>
  </w:style>
  <w:style w:type="character" w:customStyle="1" w:styleId="WW8Num53z2">
    <w:name w:val="WW8Num53z2"/>
    <w:rsid w:val="000F130B"/>
    <w:rPr>
      <w:rFonts w:ascii="Wingdings" w:hAnsi="Wingdings" w:hint="default"/>
    </w:rPr>
  </w:style>
  <w:style w:type="character" w:customStyle="1" w:styleId="WW8Num53z3">
    <w:name w:val="WW8Num53z3"/>
    <w:rsid w:val="000F130B"/>
    <w:rPr>
      <w:rFonts w:ascii="Symbol" w:hAnsi="Symbol" w:hint="default"/>
    </w:rPr>
  </w:style>
  <w:style w:type="character" w:customStyle="1" w:styleId="14">
    <w:name w:val="Основной шрифт абзаца1"/>
    <w:rsid w:val="000F130B"/>
  </w:style>
  <w:style w:type="character" w:styleId="af4">
    <w:name w:val="page number"/>
    <w:basedOn w:val="14"/>
    <w:rsid w:val="004446D8"/>
  </w:style>
  <w:style w:type="paragraph" w:customStyle="1" w:styleId="faqbluetext">
    <w:name w:val="faq_blue_text"/>
    <w:basedOn w:val="a"/>
    <w:rsid w:val="004446D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">
    <w:name w:val="bodytext"/>
    <w:basedOn w:val="a"/>
    <w:rsid w:val="004446D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Normal (Web)"/>
    <w:basedOn w:val="a"/>
    <w:rsid w:val="004446D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Обычный1"/>
    <w:rsid w:val="004446D8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3675</Words>
  <Characters>20949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15</cp:lastModifiedBy>
  <cp:revision>2</cp:revision>
  <dcterms:created xsi:type="dcterms:W3CDTF">2019-01-24T04:54:00Z</dcterms:created>
  <dcterms:modified xsi:type="dcterms:W3CDTF">2019-01-24T04:54:00Z</dcterms:modified>
</cp:coreProperties>
</file>